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3118"/>
        <w:gridCol w:w="2685"/>
        <w:gridCol w:w="2094"/>
        <w:gridCol w:w="1453"/>
      </w:tblGrid>
      <w:tr w:rsidR="00ED4574" w14:paraId="577A0C08" w14:textId="77777777" w:rsidTr="00ED4574">
        <w:tc>
          <w:tcPr>
            <w:tcW w:w="3102" w:type="pct"/>
            <w:gridSpan w:val="2"/>
          </w:tcPr>
          <w:p w14:paraId="75639796" w14:textId="77777777" w:rsidR="00ED4574" w:rsidRDefault="00ED4574" w:rsidP="00760D20"/>
          <w:p w14:paraId="08BB41C4" w14:textId="77777777" w:rsidR="00ED4574" w:rsidRDefault="00ED4574" w:rsidP="00760D20">
            <w:r>
              <w:rPr>
                <w:noProof/>
              </w:rPr>
              <w:drawing>
                <wp:inline distT="0" distB="0" distL="0" distR="0" wp14:anchorId="1266CBA6" wp14:editId="0C9F4B37">
                  <wp:extent cx="3060700" cy="977900"/>
                  <wp:effectExtent l="0" t="0" r="12700" b="12700"/>
                  <wp:docPr id="1" name="Picture 1" descr="C:\Users\Debbie\Desktop\NL_LOGO_Cen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NL_LOGO_Center[1].jpg"/>
                          <pic:cNvPicPr>
                            <a:picLocks noChangeAspect="1" noChangeArrowheads="1"/>
                          </pic:cNvPicPr>
                        </pic:nvPicPr>
                        <pic:blipFill>
                          <a:blip r:embed="rId5" cstate="print"/>
                          <a:srcRect/>
                          <a:stretch>
                            <a:fillRect/>
                          </a:stretch>
                        </pic:blipFill>
                        <pic:spPr bwMode="auto">
                          <a:xfrm>
                            <a:off x="0" y="0"/>
                            <a:ext cx="3060807" cy="977934"/>
                          </a:xfrm>
                          <a:prstGeom prst="rect">
                            <a:avLst/>
                          </a:prstGeom>
                          <a:noFill/>
                          <a:ln w="9525">
                            <a:noFill/>
                            <a:miter lim="800000"/>
                            <a:headEnd/>
                            <a:tailEnd/>
                          </a:ln>
                        </pic:spPr>
                      </pic:pic>
                    </a:graphicData>
                  </a:graphic>
                </wp:inline>
              </w:drawing>
            </w:r>
          </w:p>
        </w:tc>
        <w:tc>
          <w:tcPr>
            <w:tcW w:w="1898" w:type="pct"/>
            <w:gridSpan w:val="2"/>
            <w:shd w:val="clear" w:color="auto" w:fill="ACB9CA" w:themeFill="text2" w:themeFillTint="66"/>
          </w:tcPr>
          <w:p w14:paraId="12D6C1D1" w14:textId="77777777" w:rsidR="00ED4574" w:rsidRDefault="00ED4574" w:rsidP="00760D20">
            <w:pPr>
              <w:rPr>
                <w:sz w:val="36"/>
                <w:szCs w:val="36"/>
              </w:rPr>
            </w:pPr>
            <w:r>
              <w:rPr>
                <w:sz w:val="36"/>
                <w:szCs w:val="36"/>
              </w:rPr>
              <w:t xml:space="preserve">NL CFPC </w:t>
            </w:r>
          </w:p>
          <w:p w14:paraId="53D61896" w14:textId="77777777" w:rsidR="00ED4574" w:rsidRPr="00BD2830" w:rsidRDefault="00ED4574" w:rsidP="00760D20">
            <w:pPr>
              <w:rPr>
                <w:sz w:val="36"/>
                <w:szCs w:val="36"/>
              </w:rPr>
            </w:pPr>
            <w:r w:rsidRPr="00BD2830">
              <w:rPr>
                <w:sz w:val="36"/>
                <w:szCs w:val="36"/>
              </w:rPr>
              <w:t>BOARD OF DIRECTORS</w:t>
            </w:r>
          </w:p>
        </w:tc>
      </w:tr>
      <w:tr w:rsidR="00ED4574" w14:paraId="33854882" w14:textId="77777777" w:rsidTr="00ED4574">
        <w:trPr>
          <w:trHeight w:val="984"/>
        </w:trPr>
        <w:tc>
          <w:tcPr>
            <w:tcW w:w="3102" w:type="pct"/>
            <w:gridSpan w:val="2"/>
          </w:tcPr>
          <w:p w14:paraId="002C6B13" w14:textId="77777777" w:rsidR="00ED4574" w:rsidRDefault="00ED4574" w:rsidP="00760D20"/>
          <w:p w14:paraId="4314550D" w14:textId="77777777" w:rsidR="00ED4574" w:rsidRDefault="00ED4574" w:rsidP="00760D20">
            <w:r>
              <w:t>Policy Title:  NLCFP Conflict of Interest Policy</w:t>
            </w:r>
          </w:p>
        </w:tc>
        <w:tc>
          <w:tcPr>
            <w:tcW w:w="1898" w:type="pct"/>
            <w:gridSpan w:val="2"/>
          </w:tcPr>
          <w:tbl>
            <w:tblPr>
              <w:tblStyle w:val="TableGrid"/>
              <w:tblW w:w="0" w:type="auto"/>
              <w:tblLook w:val="04A0" w:firstRow="1" w:lastRow="0" w:firstColumn="1" w:lastColumn="0" w:noHBand="0" w:noVBand="1"/>
            </w:tblPr>
            <w:tblGrid>
              <w:gridCol w:w="1678"/>
              <w:gridCol w:w="1565"/>
            </w:tblGrid>
            <w:tr w:rsidR="00ED4574" w14:paraId="51BCA750" w14:textId="77777777" w:rsidTr="00760D20">
              <w:tc>
                <w:tcPr>
                  <w:tcW w:w="1678" w:type="dxa"/>
                </w:tcPr>
                <w:p w14:paraId="7E0FA072" w14:textId="77777777" w:rsidR="00ED4574" w:rsidRDefault="00ED4574" w:rsidP="00760D20">
                  <w:r>
                    <w:t xml:space="preserve">Policy # </w:t>
                  </w:r>
                </w:p>
              </w:tc>
              <w:tc>
                <w:tcPr>
                  <w:tcW w:w="1565" w:type="dxa"/>
                </w:tcPr>
                <w:p w14:paraId="388B4401" w14:textId="77777777" w:rsidR="00ED4574" w:rsidRDefault="00ED4574" w:rsidP="00760D20">
                  <w:r>
                    <w:t>BOARD-16</w:t>
                  </w:r>
                </w:p>
              </w:tc>
            </w:tr>
          </w:tbl>
          <w:p w14:paraId="4D6B96CE" w14:textId="77777777" w:rsidR="00ED4574" w:rsidRDefault="00ED4574" w:rsidP="00760D20"/>
        </w:tc>
      </w:tr>
      <w:tr w:rsidR="00ED4574" w14:paraId="212735AA" w14:textId="77777777" w:rsidTr="00ED4574">
        <w:tc>
          <w:tcPr>
            <w:tcW w:w="1667" w:type="pct"/>
          </w:tcPr>
          <w:p w14:paraId="1B3B7DBE" w14:textId="77777777" w:rsidR="00ED4574" w:rsidRDefault="00ED4574" w:rsidP="00760D20">
            <w:r>
              <w:t>Effective Date:</w:t>
            </w:r>
          </w:p>
          <w:p w14:paraId="5453A5AF" w14:textId="328F90EA" w:rsidR="00ED4574" w:rsidRDefault="004954A0" w:rsidP="00760D20">
            <w:r>
              <w:t xml:space="preserve">July </w:t>
            </w:r>
            <w:r w:rsidR="006200E5">
              <w:t>2023</w:t>
            </w:r>
          </w:p>
          <w:p w14:paraId="2808053D" w14:textId="77777777" w:rsidR="00ED4574" w:rsidRDefault="00ED4574" w:rsidP="00760D20"/>
        </w:tc>
        <w:tc>
          <w:tcPr>
            <w:tcW w:w="1436" w:type="pct"/>
          </w:tcPr>
          <w:p w14:paraId="56BDC6C2" w14:textId="77777777" w:rsidR="00ED4574" w:rsidRDefault="00ED4574" w:rsidP="00760D20">
            <w:r>
              <w:t>Authorized:</w:t>
            </w:r>
          </w:p>
          <w:p w14:paraId="497ED2E6" w14:textId="77777777" w:rsidR="00ED4574" w:rsidRDefault="00ED4574" w:rsidP="00760D20">
            <w:r>
              <w:t>Board of Directors</w:t>
            </w:r>
          </w:p>
          <w:p w14:paraId="216D93E7" w14:textId="77777777" w:rsidR="00ED4574" w:rsidRDefault="00ED4574" w:rsidP="00760D20"/>
        </w:tc>
        <w:tc>
          <w:tcPr>
            <w:tcW w:w="1120" w:type="pct"/>
          </w:tcPr>
          <w:p w14:paraId="03CFD04D" w14:textId="77777777" w:rsidR="00ED4574" w:rsidRDefault="00ED4574" w:rsidP="00760D20">
            <w:r>
              <w:t>To be reviewed:</w:t>
            </w:r>
          </w:p>
          <w:p w14:paraId="5676C31B" w14:textId="77777777" w:rsidR="00ED4574" w:rsidRDefault="00ED4574" w:rsidP="00760D20"/>
          <w:p w14:paraId="2527D84C" w14:textId="77777777" w:rsidR="00ED4574" w:rsidRDefault="00ED4574" w:rsidP="00760D20"/>
        </w:tc>
        <w:tc>
          <w:tcPr>
            <w:tcW w:w="777" w:type="pct"/>
          </w:tcPr>
          <w:p w14:paraId="04A1AE42" w14:textId="77777777" w:rsidR="00ED4574" w:rsidRDefault="00ED4574" w:rsidP="00760D20"/>
          <w:p w14:paraId="49A6DADD" w14:textId="77777777" w:rsidR="00ED4574" w:rsidRDefault="00ED4574" w:rsidP="00760D20"/>
        </w:tc>
      </w:tr>
    </w:tbl>
    <w:p w14:paraId="78428B61" w14:textId="77777777" w:rsidR="00E46118" w:rsidRPr="00E46118" w:rsidRDefault="00E46118" w:rsidP="00E46118">
      <w:pPr>
        <w:pStyle w:val="Default"/>
        <w:rPr>
          <w:rFonts w:ascii="Times New Roman" w:hAnsi="Times New Roman" w:cs="Times New Roman"/>
          <w:sz w:val="28"/>
        </w:rPr>
      </w:pPr>
    </w:p>
    <w:p w14:paraId="2BE9F32A" w14:textId="77777777" w:rsidR="00E46118" w:rsidRPr="00ED4574" w:rsidRDefault="00E46118" w:rsidP="00E46118">
      <w:pPr>
        <w:pStyle w:val="Default"/>
        <w:rPr>
          <w:rFonts w:asciiTheme="minorHAnsi" w:hAnsiTheme="minorHAnsi" w:cstheme="minorHAnsi"/>
          <w:b/>
          <w:bCs/>
        </w:rPr>
      </w:pPr>
      <w:r w:rsidRPr="00ED4574">
        <w:rPr>
          <w:rFonts w:asciiTheme="minorHAnsi" w:hAnsiTheme="minorHAnsi" w:cstheme="minorHAnsi"/>
          <w:b/>
          <w:bCs/>
        </w:rPr>
        <w:t>DISCLOSURE OF POTENTIAL, PERCEIVED OR REAL CONFLICTS OF INTEREST AMONG CFPC MEMBERS INVOLVED IN (OR WISHING TO BE INVOLVED IN) CHAPTER LEADERSHIP ACTIVITIES</w:t>
      </w:r>
    </w:p>
    <w:p w14:paraId="49224D87" w14:textId="77777777" w:rsidR="00E46118" w:rsidRPr="00ED4574" w:rsidRDefault="00E46118" w:rsidP="00E46118">
      <w:pPr>
        <w:pStyle w:val="Default"/>
        <w:rPr>
          <w:rFonts w:asciiTheme="minorHAnsi" w:hAnsiTheme="minorHAnsi" w:cstheme="minorHAnsi"/>
        </w:rPr>
      </w:pPr>
    </w:p>
    <w:p w14:paraId="44050185" w14:textId="77777777" w:rsidR="00E46118" w:rsidRPr="00ED4574" w:rsidRDefault="00E46118" w:rsidP="00E46118">
      <w:pPr>
        <w:pStyle w:val="Default"/>
        <w:rPr>
          <w:rFonts w:asciiTheme="minorHAnsi" w:hAnsiTheme="minorHAnsi" w:cstheme="minorHAnsi"/>
        </w:rPr>
      </w:pPr>
      <w:r w:rsidRPr="00ED4574">
        <w:rPr>
          <w:rFonts w:asciiTheme="minorHAnsi" w:hAnsiTheme="minorHAnsi" w:cstheme="minorHAnsi"/>
        </w:rPr>
        <w:t xml:space="preserve">Decision makers are entrusted with the good of the Corporation and are obliged to conduct honest discussions in matters relating to their individual interest. Conflicts of interest, whether real, perceived, or potential, must be openly addressed. All College Board Directors and Committee Members must recognize and disclose conflicts of interest so that their influence on deliberations and decisions are appropriately considered. </w:t>
      </w:r>
    </w:p>
    <w:p w14:paraId="0F181E1E" w14:textId="77777777" w:rsidR="00E46118" w:rsidRPr="00ED4574" w:rsidRDefault="00E46118" w:rsidP="00E46118">
      <w:pPr>
        <w:pStyle w:val="Default"/>
        <w:rPr>
          <w:rFonts w:asciiTheme="minorHAnsi" w:hAnsiTheme="minorHAnsi" w:cstheme="minorHAnsi"/>
          <w:b/>
          <w:bCs/>
        </w:rPr>
      </w:pPr>
    </w:p>
    <w:p w14:paraId="2B480D5C" w14:textId="77777777" w:rsidR="00E46118" w:rsidRPr="00ED4574" w:rsidRDefault="00E46118" w:rsidP="00E46118">
      <w:pPr>
        <w:pStyle w:val="Default"/>
        <w:rPr>
          <w:rFonts w:asciiTheme="minorHAnsi" w:hAnsiTheme="minorHAnsi" w:cstheme="minorHAnsi"/>
          <w:b/>
          <w:bCs/>
        </w:rPr>
      </w:pPr>
      <w:r w:rsidRPr="00ED4574">
        <w:rPr>
          <w:rFonts w:asciiTheme="minorHAnsi" w:hAnsiTheme="minorHAnsi" w:cstheme="minorHAnsi"/>
          <w:b/>
          <w:bCs/>
        </w:rPr>
        <w:t>NLCFP’S COMMITMENT</w:t>
      </w:r>
    </w:p>
    <w:p w14:paraId="06355F90" w14:textId="77777777" w:rsidR="00E46118" w:rsidRPr="00ED4574" w:rsidRDefault="00E46118" w:rsidP="00E46118">
      <w:pPr>
        <w:pStyle w:val="Default"/>
        <w:rPr>
          <w:rFonts w:asciiTheme="minorHAnsi" w:hAnsiTheme="minorHAnsi" w:cstheme="minorHAnsi"/>
        </w:rPr>
      </w:pPr>
    </w:p>
    <w:p w14:paraId="489FC252" w14:textId="77777777" w:rsidR="00E46118" w:rsidRPr="00ED4574" w:rsidRDefault="00E46118" w:rsidP="00E46118">
      <w:pPr>
        <w:pStyle w:val="Default"/>
        <w:numPr>
          <w:ilvl w:val="0"/>
          <w:numId w:val="4"/>
        </w:numPr>
        <w:rPr>
          <w:rFonts w:asciiTheme="minorHAnsi" w:hAnsiTheme="minorHAnsi" w:cstheme="minorHAnsi"/>
        </w:rPr>
      </w:pPr>
      <w:r w:rsidRPr="00ED4574">
        <w:rPr>
          <w:rFonts w:asciiTheme="minorHAnsi" w:hAnsiTheme="minorHAnsi" w:cstheme="minorHAnsi"/>
        </w:rPr>
        <w:t xml:space="preserve">To understand the relationships that individuals associated with (or interested in being associated with) the College have, in order to determine whether there is a potential, perceived or real conflict of interest, and how to manage this. </w:t>
      </w:r>
    </w:p>
    <w:p w14:paraId="33EEA7AB" w14:textId="77777777" w:rsidR="00E46118" w:rsidRPr="00ED4574" w:rsidRDefault="00E46118" w:rsidP="00E46118">
      <w:pPr>
        <w:pStyle w:val="Default"/>
        <w:numPr>
          <w:ilvl w:val="0"/>
          <w:numId w:val="4"/>
        </w:numPr>
        <w:rPr>
          <w:rFonts w:asciiTheme="minorHAnsi" w:hAnsiTheme="minorHAnsi" w:cstheme="minorHAnsi"/>
        </w:rPr>
      </w:pPr>
      <w:r w:rsidRPr="00ED4574">
        <w:rPr>
          <w:rFonts w:asciiTheme="minorHAnsi" w:hAnsiTheme="minorHAnsi" w:cstheme="minorHAnsi"/>
        </w:rPr>
        <w:t xml:space="preserve">The </w:t>
      </w:r>
      <w:r w:rsidR="00215B23" w:rsidRPr="00ED4574">
        <w:rPr>
          <w:rFonts w:asciiTheme="minorHAnsi" w:hAnsiTheme="minorHAnsi" w:cstheme="minorHAnsi"/>
        </w:rPr>
        <w:t>NLCFP</w:t>
      </w:r>
      <w:r w:rsidRPr="00ED4574">
        <w:rPr>
          <w:rFonts w:asciiTheme="minorHAnsi" w:hAnsiTheme="minorHAnsi" w:cstheme="minorHAnsi"/>
        </w:rPr>
        <w:t xml:space="preserve"> is not interested in limiting member opportunities to participate in College activities, but in understanding the context in which they participate. </w:t>
      </w:r>
    </w:p>
    <w:p w14:paraId="65A329D4" w14:textId="77777777" w:rsidR="00E46118" w:rsidRPr="00ED4574" w:rsidRDefault="00E46118" w:rsidP="00E46118">
      <w:pPr>
        <w:pStyle w:val="Default"/>
        <w:numPr>
          <w:ilvl w:val="0"/>
          <w:numId w:val="4"/>
        </w:numPr>
        <w:rPr>
          <w:rFonts w:asciiTheme="minorHAnsi" w:hAnsiTheme="minorHAnsi" w:cstheme="minorHAnsi"/>
        </w:rPr>
      </w:pPr>
      <w:r w:rsidRPr="00ED4574">
        <w:rPr>
          <w:rFonts w:asciiTheme="minorHAnsi" w:hAnsiTheme="minorHAnsi" w:cstheme="minorHAnsi"/>
        </w:rPr>
        <w:t xml:space="preserve">To require that College members report and disclose any relationships in which they may be in a position of conflict of interest. This information will be available only to other </w:t>
      </w:r>
      <w:r w:rsidR="00215B23" w:rsidRPr="00ED4574">
        <w:rPr>
          <w:rFonts w:asciiTheme="minorHAnsi" w:hAnsiTheme="minorHAnsi" w:cstheme="minorHAnsi"/>
        </w:rPr>
        <w:t>NLCFP</w:t>
      </w:r>
      <w:r w:rsidRPr="00ED4574">
        <w:rPr>
          <w:rFonts w:asciiTheme="minorHAnsi" w:hAnsiTheme="minorHAnsi" w:cstheme="minorHAnsi"/>
        </w:rPr>
        <w:t xml:space="preserve"> members, allowing them to understand how potential conflicts of interest were managed when recommendations or decisions are made by College bodies. </w:t>
      </w:r>
    </w:p>
    <w:p w14:paraId="3F889AA2" w14:textId="77777777" w:rsidR="00E46118" w:rsidRPr="00ED4574" w:rsidRDefault="00E46118" w:rsidP="00E46118">
      <w:pPr>
        <w:pStyle w:val="Default"/>
        <w:numPr>
          <w:ilvl w:val="0"/>
          <w:numId w:val="4"/>
        </w:numPr>
        <w:rPr>
          <w:rFonts w:asciiTheme="minorHAnsi" w:hAnsiTheme="minorHAnsi" w:cstheme="minorHAnsi"/>
        </w:rPr>
      </w:pPr>
      <w:r w:rsidRPr="00ED4574">
        <w:rPr>
          <w:rFonts w:asciiTheme="minorHAnsi" w:hAnsiTheme="minorHAnsi" w:cstheme="minorHAnsi"/>
        </w:rPr>
        <w:t xml:space="preserve">To invite College members to share anything else they are aware of that might have bearing on their ability to make decisions on behalf of the </w:t>
      </w:r>
      <w:r w:rsidR="00215B23" w:rsidRPr="00ED4574">
        <w:rPr>
          <w:rFonts w:asciiTheme="minorHAnsi" w:hAnsiTheme="minorHAnsi" w:cstheme="minorHAnsi"/>
        </w:rPr>
        <w:t>NLCFP</w:t>
      </w:r>
      <w:r w:rsidRPr="00ED4574">
        <w:rPr>
          <w:rFonts w:asciiTheme="minorHAnsi" w:hAnsiTheme="minorHAnsi" w:cstheme="minorHAnsi"/>
        </w:rPr>
        <w:t xml:space="preserve">. </w:t>
      </w:r>
    </w:p>
    <w:p w14:paraId="76A112EA" w14:textId="77777777" w:rsidR="00E46118" w:rsidRPr="00ED4574" w:rsidRDefault="00E46118" w:rsidP="00E46118">
      <w:pPr>
        <w:pStyle w:val="Default"/>
        <w:rPr>
          <w:rFonts w:asciiTheme="minorHAnsi" w:hAnsiTheme="minorHAnsi" w:cstheme="minorHAnsi"/>
        </w:rPr>
      </w:pPr>
    </w:p>
    <w:p w14:paraId="1C5F8196" w14:textId="77777777" w:rsidR="00E46118" w:rsidRPr="00ED4574" w:rsidRDefault="00E46118" w:rsidP="00E46118">
      <w:pPr>
        <w:pStyle w:val="Default"/>
        <w:rPr>
          <w:rFonts w:asciiTheme="minorHAnsi" w:hAnsiTheme="minorHAnsi" w:cstheme="minorHAnsi"/>
          <w:b/>
          <w:bCs/>
        </w:rPr>
      </w:pPr>
      <w:r w:rsidRPr="00ED4574">
        <w:rPr>
          <w:rFonts w:asciiTheme="minorHAnsi" w:hAnsiTheme="minorHAnsi" w:cstheme="minorHAnsi"/>
          <w:b/>
          <w:bCs/>
        </w:rPr>
        <w:t>DEFINITION OF CONFLICT OF INTEREST (COI)</w:t>
      </w:r>
    </w:p>
    <w:p w14:paraId="16FB2499" w14:textId="77777777" w:rsidR="00E46118" w:rsidRPr="00ED4574" w:rsidRDefault="00E46118" w:rsidP="00E46118">
      <w:pPr>
        <w:pStyle w:val="Default"/>
        <w:rPr>
          <w:rFonts w:asciiTheme="minorHAnsi" w:hAnsiTheme="minorHAnsi" w:cstheme="minorHAnsi"/>
        </w:rPr>
      </w:pPr>
    </w:p>
    <w:p w14:paraId="3BB7B189" w14:textId="77777777" w:rsidR="00575CC4" w:rsidRPr="00ED4574" w:rsidRDefault="00E46118" w:rsidP="00E46118">
      <w:pPr>
        <w:spacing w:after="0" w:line="240" w:lineRule="auto"/>
        <w:rPr>
          <w:rFonts w:cstheme="minorHAnsi"/>
          <w:sz w:val="24"/>
          <w:szCs w:val="24"/>
        </w:rPr>
      </w:pPr>
      <w:r w:rsidRPr="00ED4574">
        <w:rPr>
          <w:rFonts w:cstheme="minorHAnsi"/>
          <w:sz w:val="24"/>
          <w:szCs w:val="24"/>
        </w:rPr>
        <w:t>A conflict of interest occurs when competing or multiple interests, usually concerning a perceived benefit, arise for an individual responsible for decision-making. It is a set of conditions in which judgement/decisions concerning a primary interest (</w:t>
      </w:r>
      <w:proofErr w:type="spellStart"/>
      <w:r w:rsidRPr="00ED4574">
        <w:rPr>
          <w:rFonts w:cstheme="minorHAnsi"/>
          <w:sz w:val="24"/>
          <w:szCs w:val="24"/>
        </w:rPr>
        <w:t>eg</w:t>
      </w:r>
      <w:proofErr w:type="spellEnd"/>
      <w:r w:rsidRPr="00ED4574">
        <w:rPr>
          <w:rFonts w:cstheme="minorHAnsi"/>
          <w:sz w:val="24"/>
          <w:szCs w:val="24"/>
        </w:rPr>
        <w:t xml:space="preserve">, patients’ welfare, the validity of research, and/or organizational policy) tend to be unduly influenced by a secondary interest. The primary example of a secondary interest is likely financial gain, either </w:t>
      </w:r>
      <w:r w:rsidRPr="00ED4574">
        <w:rPr>
          <w:rFonts w:cstheme="minorHAnsi"/>
          <w:sz w:val="24"/>
          <w:szCs w:val="24"/>
        </w:rPr>
        <w:lastRenderedPageBreak/>
        <w:t>personal or organizational, but can also extend to academic or career advancement and benefit to family, friends, or colleagues. Mere existence of a COI does not imply wrongdoing. When COIs do arise, however, they must be recognized, disclosed, and appropriately managed.</w:t>
      </w:r>
    </w:p>
    <w:p w14:paraId="1122B834" w14:textId="77777777" w:rsidR="00E46118" w:rsidRPr="00ED4574" w:rsidRDefault="00E46118" w:rsidP="00E46118">
      <w:pPr>
        <w:spacing w:after="0" w:line="240" w:lineRule="auto"/>
        <w:rPr>
          <w:rFonts w:cstheme="minorHAnsi"/>
          <w:sz w:val="24"/>
          <w:szCs w:val="24"/>
        </w:rPr>
      </w:pPr>
    </w:p>
    <w:p w14:paraId="7C0157C9" w14:textId="77777777" w:rsidR="00E46118" w:rsidRPr="00ED4574" w:rsidRDefault="00E46118" w:rsidP="00E46118">
      <w:pPr>
        <w:autoSpaceDE w:val="0"/>
        <w:autoSpaceDN w:val="0"/>
        <w:adjustRightInd w:val="0"/>
        <w:spacing w:after="0" w:line="240" w:lineRule="auto"/>
        <w:rPr>
          <w:rFonts w:cstheme="minorHAnsi"/>
          <w:b/>
          <w:bCs/>
          <w:color w:val="000000"/>
          <w:sz w:val="24"/>
          <w:szCs w:val="24"/>
        </w:rPr>
      </w:pPr>
      <w:r w:rsidRPr="00ED4574">
        <w:rPr>
          <w:rFonts w:cstheme="minorHAnsi"/>
          <w:b/>
          <w:bCs/>
          <w:color w:val="000000"/>
          <w:sz w:val="24"/>
          <w:szCs w:val="24"/>
        </w:rPr>
        <w:t>DECLARATIONS</w:t>
      </w:r>
    </w:p>
    <w:p w14:paraId="5A91C35D" w14:textId="77777777" w:rsidR="00E46118" w:rsidRPr="00ED4574" w:rsidRDefault="00E46118" w:rsidP="00E46118">
      <w:pPr>
        <w:autoSpaceDE w:val="0"/>
        <w:autoSpaceDN w:val="0"/>
        <w:adjustRightInd w:val="0"/>
        <w:spacing w:after="0" w:line="240" w:lineRule="auto"/>
        <w:rPr>
          <w:rFonts w:cstheme="minorHAnsi"/>
          <w:color w:val="000000"/>
          <w:sz w:val="24"/>
          <w:szCs w:val="24"/>
        </w:rPr>
      </w:pPr>
    </w:p>
    <w:p w14:paraId="25009EAE" w14:textId="77777777" w:rsidR="00E46118" w:rsidRPr="00ED4574" w:rsidRDefault="00E46118" w:rsidP="00E46118">
      <w:pPr>
        <w:autoSpaceDE w:val="0"/>
        <w:autoSpaceDN w:val="0"/>
        <w:adjustRightInd w:val="0"/>
        <w:spacing w:after="0" w:line="240" w:lineRule="auto"/>
        <w:rPr>
          <w:rFonts w:cstheme="minorHAnsi"/>
          <w:color w:val="000000"/>
          <w:sz w:val="24"/>
          <w:szCs w:val="24"/>
        </w:rPr>
      </w:pPr>
      <w:r w:rsidRPr="00ED4574">
        <w:rPr>
          <w:rFonts w:cstheme="minorHAnsi"/>
          <w:color w:val="000000"/>
          <w:sz w:val="24"/>
          <w:szCs w:val="24"/>
        </w:rPr>
        <w:t xml:space="preserve">Upon joining the Board of Directors/a committee, all relationships that may lead to a conflict in decision making must be declared: </w:t>
      </w:r>
    </w:p>
    <w:p w14:paraId="23D42F29" w14:textId="77777777" w:rsidR="00E46118" w:rsidRPr="00ED4574" w:rsidRDefault="00E46118" w:rsidP="003108C5">
      <w:pPr>
        <w:pStyle w:val="ListParagraph"/>
        <w:numPr>
          <w:ilvl w:val="0"/>
          <w:numId w:val="8"/>
        </w:numPr>
        <w:autoSpaceDE w:val="0"/>
        <w:autoSpaceDN w:val="0"/>
        <w:adjustRightInd w:val="0"/>
        <w:spacing w:after="0" w:line="240" w:lineRule="auto"/>
        <w:rPr>
          <w:rFonts w:cstheme="minorHAnsi"/>
          <w:color w:val="000000"/>
          <w:sz w:val="24"/>
          <w:szCs w:val="24"/>
        </w:rPr>
      </w:pPr>
      <w:r w:rsidRPr="00ED4574">
        <w:rPr>
          <w:rFonts w:cstheme="minorHAnsi"/>
          <w:color w:val="000000"/>
          <w:sz w:val="24"/>
          <w:szCs w:val="24"/>
        </w:rPr>
        <w:t xml:space="preserve">Relevant potential conflicts will be those that are applicable to current relationships and those from the last three (3) years. </w:t>
      </w:r>
    </w:p>
    <w:p w14:paraId="1E220958" w14:textId="77777777" w:rsidR="00E46118" w:rsidRPr="00ED4574" w:rsidRDefault="00E46118" w:rsidP="003108C5">
      <w:pPr>
        <w:pStyle w:val="ListParagraph"/>
        <w:numPr>
          <w:ilvl w:val="0"/>
          <w:numId w:val="8"/>
        </w:numPr>
        <w:autoSpaceDE w:val="0"/>
        <w:autoSpaceDN w:val="0"/>
        <w:adjustRightInd w:val="0"/>
        <w:spacing w:after="0" w:line="240" w:lineRule="auto"/>
        <w:rPr>
          <w:rFonts w:cstheme="minorHAnsi"/>
          <w:color w:val="000000"/>
          <w:sz w:val="24"/>
          <w:szCs w:val="24"/>
        </w:rPr>
      </w:pPr>
      <w:r w:rsidRPr="00ED4574">
        <w:rPr>
          <w:rFonts w:cstheme="minorHAnsi"/>
          <w:color w:val="000000"/>
          <w:sz w:val="24"/>
          <w:szCs w:val="24"/>
        </w:rPr>
        <w:t xml:space="preserve">The situations in which potential conflict of interest may arise cannot be exhaustively set out. Conflicts generally arise in the following situations: </w:t>
      </w:r>
    </w:p>
    <w:p w14:paraId="1ACD3975" w14:textId="77777777" w:rsidR="00E46118" w:rsidRPr="00ED4574" w:rsidRDefault="00E46118" w:rsidP="003108C5">
      <w:pPr>
        <w:pStyle w:val="ListParagraph"/>
        <w:numPr>
          <w:ilvl w:val="0"/>
          <w:numId w:val="5"/>
        </w:numPr>
        <w:autoSpaceDE w:val="0"/>
        <w:autoSpaceDN w:val="0"/>
        <w:adjustRightInd w:val="0"/>
        <w:spacing w:after="0" w:line="240" w:lineRule="auto"/>
        <w:ind w:left="1080"/>
        <w:rPr>
          <w:rFonts w:cstheme="minorHAnsi"/>
          <w:color w:val="000000"/>
          <w:sz w:val="24"/>
          <w:szCs w:val="24"/>
        </w:rPr>
      </w:pPr>
      <w:r w:rsidRPr="00ED4574">
        <w:rPr>
          <w:rFonts w:cstheme="minorHAnsi"/>
          <w:color w:val="000000"/>
          <w:sz w:val="24"/>
          <w:szCs w:val="24"/>
        </w:rPr>
        <w:t xml:space="preserve">Acting for an improper purpose: exercising powers related to the corporation motivated by self-interest rather than the best interest of the organization. </w:t>
      </w:r>
    </w:p>
    <w:p w14:paraId="4E21F1BA" w14:textId="77777777" w:rsidR="00E46118" w:rsidRPr="00ED4574" w:rsidRDefault="00E46118" w:rsidP="003108C5">
      <w:pPr>
        <w:pStyle w:val="ListParagraph"/>
        <w:numPr>
          <w:ilvl w:val="0"/>
          <w:numId w:val="5"/>
        </w:numPr>
        <w:autoSpaceDE w:val="0"/>
        <w:autoSpaceDN w:val="0"/>
        <w:adjustRightInd w:val="0"/>
        <w:spacing w:after="0" w:line="240" w:lineRule="auto"/>
        <w:ind w:left="1080"/>
        <w:rPr>
          <w:rFonts w:cstheme="minorHAnsi"/>
          <w:color w:val="000000"/>
          <w:sz w:val="24"/>
          <w:szCs w:val="24"/>
        </w:rPr>
      </w:pPr>
      <w:r w:rsidRPr="00ED4574">
        <w:rPr>
          <w:rFonts w:cstheme="minorHAnsi"/>
          <w:color w:val="000000"/>
          <w:sz w:val="24"/>
          <w:szCs w:val="24"/>
        </w:rPr>
        <w:t xml:space="preserve">Interest of a relative, friend or colleague: when the organization conducts business with suppliers of goods or services or any other party of which a relative, friend or colleague of a director/committee member is employed. </w:t>
      </w:r>
    </w:p>
    <w:p w14:paraId="07435D91" w14:textId="77777777" w:rsidR="00E46118" w:rsidRPr="00ED4574" w:rsidRDefault="00E46118" w:rsidP="003108C5">
      <w:pPr>
        <w:pStyle w:val="ListParagraph"/>
        <w:numPr>
          <w:ilvl w:val="0"/>
          <w:numId w:val="5"/>
        </w:numPr>
        <w:autoSpaceDE w:val="0"/>
        <w:autoSpaceDN w:val="0"/>
        <w:adjustRightInd w:val="0"/>
        <w:spacing w:after="0" w:line="240" w:lineRule="auto"/>
        <w:ind w:left="1080"/>
        <w:rPr>
          <w:rFonts w:cstheme="minorHAnsi"/>
          <w:color w:val="000000"/>
          <w:sz w:val="24"/>
          <w:szCs w:val="24"/>
        </w:rPr>
      </w:pPr>
      <w:r w:rsidRPr="00ED4574">
        <w:rPr>
          <w:rFonts w:cstheme="minorHAnsi"/>
          <w:color w:val="000000"/>
          <w:sz w:val="24"/>
          <w:szCs w:val="24"/>
        </w:rPr>
        <w:t xml:space="preserve">Gifts: accepting a gift, payment, service or anything else of nominal value from a party with whom the corporation may transact business. </w:t>
      </w:r>
    </w:p>
    <w:p w14:paraId="3E6933DB" w14:textId="77777777" w:rsidR="00E46118" w:rsidRPr="00ED4574" w:rsidRDefault="00E46118" w:rsidP="003108C5">
      <w:pPr>
        <w:pStyle w:val="ListParagraph"/>
        <w:numPr>
          <w:ilvl w:val="0"/>
          <w:numId w:val="5"/>
        </w:numPr>
        <w:autoSpaceDE w:val="0"/>
        <w:autoSpaceDN w:val="0"/>
        <w:adjustRightInd w:val="0"/>
        <w:spacing w:after="0" w:line="240" w:lineRule="auto"/>
        <w:ind w:left="1080"/>
        <w:rPr>
          <w:rFonts w:cstheme="minorHAnsi"/>
          <w:color w:val="000000"/>
          <w:sz w:val="24"/>
          <w:szCs w:val="24"/>
        </w:rPr>
      </w:pPr>
      <w:r w:rsidRPr="00ED4574">
        <w:rPr>
          <w:rFonts w:cstheme="minorHAnsi"/>
          <w:color w:val="000000"/>
          <w:sz w:val="24"/>
          <w:szCs w:val="24"/>
        </w:rPr>
        <w:t>Duty to disclose information of value to the organization</w:t>
      </w:r>
    </w:p>
    <w:p w14:paraId="25E9A082" w14:textId="77777777" w:rsidR="006A575C" w:rsidRDefault="00E46118" w:rsidP="003108C5">
      <w:pPr>
        <w:pStyle w:val="ListParagraph"/>
        <w:numPr>
          <w:ilvl w:val="0"/>
          <w:numId w:val="5"/>
        </w:numPr>
        <w:autoSpaceDE w:val="0"/>
        <w:autoSpaceDN w:val="0"/>
        <w:adjustRightInd w:val="0"/>
        <w:spacing w:after="0" w:line="240" w:lineRule="auto"/>
        <w:ind w:left="1080"/>
        <w:rPr>
          <w:rFonts w:cstheme="minorHAnsi"/>
          <w:color w:val="000000"/>
          <w:sz w:val="24"/>
          <w:szCs w:val="24"/>
        </w:rPr>
      </w:pPr>
      <w:r w:rsidRPr="00ED4574">
        <w:rPr>
          <w:rFonts w:cstheme="minorHAnsi"/>
          <w:color w:val="000000"/>
          <w:sz w:val="24"/>
          <w:szCs w:val="24"/>
        </w:rPr>
        <w:t xml:space="preserve">Relationships with Healthcare/Pharmaceutical Industry (HPI): HPI is defined as for‐profit entities that develop, produce, market, or distribute drugs, devices, products, services, or therapies that may be prescribed to patients or ordered by doctors to diagnose, treat, monitor, manage, and alleviate health conditions. </w:t>
      </w:r>
    </w:p>
    <w:p w14:paraId="5EA3B552" w14:textId="77777777" w:rsidR="006A575C" w:rsidRDefault="006A575C" w:rsidP="006A575C">
      <w:pPr>
        <w:pStyle w:val="ListParagraph"/>
        <w:autoSpaceDE w:val="0"/>
        <w:autoSpaceDN w:val="0"/>
        <w:adjustRightInd w:val="0"/>
        <w:spacing w:after="0" w:line="240" w:lineRule="auto"/>
        <w:ind w:left="1080"/>
        <w:rPr>
          <w:rFonts w:cstheme="minorHAnsi"/>
          <w:color w:val="000000"/>
          <w:sz w:val="24"/>
          <w:szCs w:val="24"/>
        </w:rPr>
      </w:pPr>
    </w:p>
    <w:p w14:paraId="64F72A87" w14:textId="0EBF5EC7" w:rsidR="00E46118" w:rsidRPr="006A575C" w:rsidRDefault="00E46118" w:rsidP="006A575C">
      <w:pPr>
        <w:autoSpaceDE w:val="0"/>
        <w:autoSpaceDN w:val="0"/>
        <w:adjustRightInd w:val="0"/>
        <w:spacing w:after="0" w:line="240" w:lineRule="auto"/>
        <w:ind w:left="720"/>
        <w:rPr>
          <w:rFonts w:cstheme="minorHAnsi"/>
          <w:color w:val="000000"/>
          <w:sz w:val="24"/>
          <w:szCs w:val="24"/>
        </w:rPr>
      </w:pPr>
      <w:r w:rsidRPr="006A575C">
        <w:rPr>
          <w:rFonts w:cstheme="minorHAnsi"/>
          <w:color w:val="000000"/>
          <w:sz w:val="24"/>
          <w:szCs w:val="24"/>
        </w:rPr>
        <w:t>Potential conflicts include but are not limited to the following:</w:t>
      </w:r>
    </w:p>
    <w:p w14:paraId="7927724D" w14:textId="77777777" w:rsidR="00E46118" w:rsidRPr="006A575C" w:rsidRDefault="00E46118" w:rsidP="006A575C">
      <w:pPr>
        <w:pStyle w:val="ListParagraph"/>
        <w:numPr>
          <w:ilvl w:val="0"/>
          <w:numId w:val="9"/>
        </w:numPr>
        <w:autoSpaceDE w:val="0"/>
        <w:autoSpaceDN w:val="0"/>
        <w:adjustRightInd w:val="0"/>
        <w:spacing w:after="0" w:line="240" w:lineRule="auto"/>
        <w:rPr>
          <w:rFonts w:cstheme="minorHAnsi"/>
          <w:color w:val="000000"/>
          <w:sz w:val="24"/>
          <w:szCs w:val="24"/>
        </w:rPr>
      </w:pPr>
      <w:r w:rsidRPr="006A575C">
        <w:rPr>
          <w:rFonts w:cstheme="minorHAnsi"/>
          <w:color w:val="000000"/>
          <w:sz w:val="24"/>
          <w:szCs w:val="24"/>
        </w:rPr>
        <w:t xml:space="preserve">Partnerships with the HPI </w:t>
      </w:r>
    </w:p>
    <w:p w14:paraId="7958FE70" w14:textId="77777777" w:rsidR="00E46118" w:rsidRPr="006A575C" w:rsidRDefault="00E46118" w:rsidP="006A575C">
      <w:pPr>
        <w:pStyle w:val="ListParagraph"/>
        <w:numPr>
          <w:ilvl w:val="0"/>
          <w:numId w:val="9"/>
        </w:numPr>
        <w:autoSpaceDE w:val="0"/>
        <w:autoSpaceDN w:val="0"/>
        <w:adjustRightInd w:val="0"/>
        <w:spacing w:after="0" w:line="240" w:lineRule="auto"/>
        <w:rPr>
          <w:rFonts w:cstheme="minorHAnsi"/>
          <w:color w:val="000000"/>
          <w:sz w:val="24"/>
          <w:szCs w:val="24"/>
        </w:rPr>
      </w:pPr>
      <w:r w:rsidRPr="006A575C">
        <w:rPr>
          <w:rFonts w:cstheme="minorHAnsi"/>
          <w:color w:val="000000"/>
          <w:sz w:val="24"/>
          <w:szCs w:val="24"/>
        </w:rPr>
        <w:t xml:space="preserve">Direct financial interest or investment in the HPI </w:t>
      </w:r>
    </w:p>
    <w:p w14:paraId="6626024D" w14:textId="77777777" w:rsidR="00E46118" w:rsidRPr="006A575C" w:rsidRDefault="00E46118" w:rsidP="006A575C">
      <w:pPr>
        <w:pStyle w:val="ListParagraph"/>
        <w:numPr>
          <w:ilvl w:val="0"/>
          <w:numId w:val="9"/>
        </w:numPr>
        <w:autoSpaceDE w:val="0"/>
        <w:autoSpaceDN w:val="0"/>
        <w:adjustRightInd w:val="0"/>
        <w:spacing w:after="0" w:line="240" w:lineRule="auto"/>
        <w:rPr>
          <w:rFonts w:cstheme="minorHAnsi"/>
          <w:color w:val="000000"/>
          <w:sz w:val="24"/>
          <w:szCs w:val="24"/>
        </w:rPr>
      </w:pPr>
      <w:r w:rsidRPr="006A575C">
        <w:rPr>
          <w:rFonts w:cstheme="minorHAnsi"/>
          <w:color w:val="000000"/>
          <w:sz w:val="24"/>
          <w:szCs w:val="24"/>
        </w:rPr>
        <w:t>Shareholdings in the HPI (excluding mutual funds)</w:t>
      </w:r>
      <w:r w:rsidR="00215B23" w:rsidRPr="006A575C">
        <w:rPr>
          <w:rFonts w:cstheme="minorHAnsi"/>
          <w:color w:val="000000"/>
          <w:sz w:val="24"/>
          <w:szCs w:val="24"/>
        </w:rPr>
        <w:t>;</w:t>
      </w:r>
      <w:r w:rsidRPr="006A575C">
        <w:rPr>
          <w:rFonts w:cstheme="minorHAnsi"/>
          <w:color w:val="000000"/>
          <w:sz w:val="24"/>
          <w:szCs w:val="24"/>
        </w:rPr>
        <w:t xml:space="preserve"> </w:t>
      </w:r>
      <w:r w:rsidR="00215B23" w:rsidRPr="006A575C">
        <w:rPr>
          <w:rFonts w:cstheme="minorHAnsi"/>
          <w:color w:val="000000"/>
          <w:sz w:val="24"/>
          <w:szCs w:val="24"/>
        </w:rPr>
        <w:t>only</w:t>
      </w:r>
      <w:r w:rsidRPr="006A575C">
        <w:rPr>
          <w:rFonts w:cstheme="minorHAnsi"/>
          <w:color w:val="000000"/>
          <w:sz w:val="24"/>
          <w:szCs w:val="24"/>
        </w:rPr>
        <w:t xml:space="preserve"> if an individual owns greater than 50% of the company could they influence the company and should they declare a COI.</w:t>
      </w:r>
    </w:p>
    <w:p w14:paraId="5B33284D" w14:textId="77777777" w:rsidR="00E46118" w:rsidRPr="006A575C" w:rsidRDefault="00E46118" w:rsidP="006A575C">
      <w:pPr>
        <w:pStyle w:val="ListParagraph"/>
        <w:numPr>
          <w:ilvl w:val="0"/>
          <w:numId w:val="9"/>
        </w:numPr>
        <w:autoSpaceDE w:val="0"/>
        <w:autoSpaceDN w:val="0"/>
        <w:adjustRightInd w:val="0"/>
        <w:spacing w:after="0" w:line="240" w:lineRule="auto"/>
        <w:rPr>
          <w:rFonts w:cstheme="minorHAnsi"/>
          <w:color w:val="000000"/>
          <w:sz w:val="24"/>
          <w:szCs w:val="24"/>
        </w:rPr>
      </w:pPr>
      <w:r w:rsidRPr="006A575C">
        <w:rPr>
          <w:rFonts w:cstheme="minorHAnsi"/>
          <w:color w:val="000000"/>
          <w:sz w:val="24"/>
          <w:szCs w:val="24"/>
        </w:rPr>
        <w:t xml:space="preserve">Receipt of consultation fees from the HPI </w:t>
      </w:r>
    </w:p>
    <w:p w14:paraId="549DF421" w14:textId="77777777" w:rsidR="00E46118" w:rsidRPr="006A575C" w:rsidRDefault="00E46118" w:rsidP="006A575C">
      <w:pPr>
        <w:pStyle w:val="ListParagraph"/>
        <w:numPr>
          <w:ilvl w:val="0"/>
          <w:numId w:val="9"/>
        </w:numPr>
        <w:autoSpaceDE w:val="0"/>
        <w:autoSpaceDN w:val="0"/>
        <w:adjustRightInd w:val="0"/>
        <w:spacing w:after="0" w:line="240" w:lineRule="auto"/>
        <w:rPr>
          <w:rFonts w:cstheme="minorHAnsi"/>
          <w:color w:val="000000"/>
          <w:sz w:val="24"/>
          <w:szCs w:val="24"/>
        </w:rPr>
      </w:pPr>
      <w:r w:rsidRPr="006A575C">
        <w:rPr>
          <w:rFonts w:cstheme="minorHAnsi"/>
          <w:color w:val="000000"/>
          <w:sz w:val="24"/>
          <w:szCs w:val="24"/>
        </w:rPr>
        <w:t xml:space="preserve">Membership on HPI–associated advisory boards and speakers bureaus </w:t>
      </w:r>
    </w:p>
    <w:p w14:paraId="4AAB6DE1" w14:textId="77777777" w:rsidR="00E46118" w:rsidRPr="006A575C" w:rsidRDefault="00E46118" w:rsidP="006A575C">
      <w:pPr>
        <w:pStyle w:val="ListParagraph"/>
        <w:numPr>
          <w:ilvl w:val="0"/>
          <w:numId w:val="9"/>
        </w:numPr>
        <w:autoSpaceDE w:val="0"/>
        <w:autoSpaceDN w:val="0"/>
        <w:adjustRightInd w:val="0"/>
        <w:spacing w:after="0" w:line="240" w:lineRule="auto"/>
        <w:rPr>
          <w:rFonts w:cstheme="minorHAnsi"/>
          <w:color w:val="000000"/>
          <w:sz w:val="24"/>
          <w:szCs w:val="24"/>
        </w:rPr>
      </w:pPr>
      <w:r w:rsidRPr="006A575C">
        <w:rPr>
          <w:rFonts w:cstheme="minorHAnsi"/>
          <w:color w:val="000000"/>
          <w:sz w:val="24"/>
          <w:szCs w:val="24"/>
        </w:rPr>
        <w:t xml:space="preserve">HPI funding for research </w:t>
      </w:r>
    </w:p>
    <w:p w14:paraId="2DA32D0D" w14:textId="77777777" w:rsidR="00E46118" w:rsidRPr="006A575C" w:rsidRDefault="00E46118" w:rsidP="006A575C">
      <w:pPr>
        <w:pStyle w:val="ListParagraph"/>
        <w:numPr>
          <w:ilvl w:val="0"/>
          <w:numId w:val="9"/>
        </w:numPr>
        <w:autoSpaceDE w:val="0"/>
        <w:autoSpaceDN w:val="0"/>
        <w:adjustRightInd w:val="0"/>
        <w:spacing w:after="0" w:line="240" w:lineRule="auto"/>
        <w:rPr>
          <w:rFonts w:cstheme="minorHAnsi"/>
          <w:color w:val="000000"/>
          <w:sz w:val="24"/>
          <w:szCs w:val="24"/>
        </w:rPr>
      </w:pPr>
      <w:r w:rsidRPr="006A575C">
        <w:rPr>
          <w:rFonts w:cstheme="minorHAnsi"/>
          <w:color w:val="000000"/>
          <w:sz w:val="24"/>
          <w:szCs w:val="24"/>
        </w:rPr>
        <w:t xml:space="preserve">HPI funding for educational activities </w:t>
      </w:r>
    </w:p>
    <w:p w14:paraId="68041D2B" w14:textId="77777777" w:rsidR="00E46118" w:rsidRPr="006A575C" w:rsidRDefault="00E46118" w:rsidP="006A575C">
      <w:pPr>
        <w:pStyle w:val="ListParagraph"/>
        <w:numPr>
          <w:ilvl w:val="0"/>
          <w:numId w:val="9"/>
        </w:numPr>
        <w:autoSpaceDE w:val="0"/>
        <w:autoSpaceDN w:val="0"/>
        <w:adjustRightInd w:val="0"/>
        <w:spacing w:after="0" w:line="240" w:lineRule="auto"/>
        <w:rPr>
          <w:rFonts w:cstheme="minorHAnsi"/>
          <w:color w:val="000000"/>
          <w:sz w:val="24"/>
          <w:szCs w:val="24"/>
        </w:rPr>
      </w:pPr>
      <w:r w:rsidRPr="006A575C">
        <w:rPr>
          <w:rFonts w:cstheme="minorHAnsi"/>
          <w:color w:val="000000"/>
          <w:sz w:val="24"/>
          <w:szCs w:val="24"/>
        </w:rPr>
        <w:t xml:space="preserve">Participation in an HPI clinical trial or focus group </w:t>
      </w:r>
    </w:p>
    <w:p w14:paraId="00DFE579" w14:textId="77777777" w:rsidR="00E46118" w:rsidRPr="006A575C" w:rsidRDefault="00E46118" w:rsidP="006A575C">
      <w:pPr>
        <w:pStyle w:val="ListParagraph"/>
        <w:numPr>
          <w:ilvl w:val="0"/>
          <w:numId w:val="9"/>
        </w:numPr>
        <w:autoSpaceDE w:val="0"/>
        <w:autoSpaceDN w:val="0"/>
        <w:adjustRightInd w:val="0"/>
        <w:spacing w:after="0" w:line="240" w:lineRule="auto"/>
        <w:rPr>
          <w:rFonts w:cstheme="minorHAnsi"/>
          <w:color w:val="000000"/>
          <w:sz w:val="24"/>
          <w:szCs w:val="24"/>
        </w:rPr>
      </w:pPr>
      <w:r w:rsidRPr="006A575C">
        <w:rPr>
          <w:rFonts w:cstheme="minorHAnsi"/>
          <w:color w:val="000000"/>
          <w:sz w:val="24"/>
          <w:szCs w:val="24"/>
        </w:rPr>
        <w:t>Deriving financial gain or commercial benefit by virtue of their position as a Board Director or knowledge attained thereby. (beyond honoraria each Director receives as stipulated in the NLCFP Honoraria Policy)</w:t>
      </w:r>
    </w:p>
    <w:p w14:paraId="2873072F" w14:textId="77777777" w:rsidR="00E46118" w:rsidRPr="00ED4574" w:rsidRDefault="00E46118" w:rsidP="00E46118">
      <w:pPr>
        <w:autoSpaceDE w:val="0"/>
        <w:autoSpaceDN w:val="0"/>
        <w:adjustRightInd w:val="0"/>
        <w:spacing w:after="0" w:line="240" w:lineRule="auto"/>
        <w:rPr>
          <w:rFonts w:cstheme="minorHAnsi"/>
          <w:color w:val="000000"/>
          <w:sz w:val="24"/>
          <w:szCs w:val="24"/>
        </w:rPr>
      </w:pPr>
    </w:p>
    <w:p w14:paraId="4E67316E" w14:textId="77777777" w:rsidR="006A575C" w:rsidRDefault="006A575C" w:rsidP="00E46118">
      <w:pPr>
        <w:autoSpaceDE w:val="0"/>
        <w:autoSpaceDN w:val="0"/>
        <w:adjustRightInd w:val="0"/>
        <w:spacing w:after="0" w:line="240" w:lineRule="auto"/>
        <w:rPr>
          <w:rFonts w:cstheme="minorHAnsi"/>
          <w:b/>
          <w:bCs/>
          <w:color w:val="000000"/>
          <w:sz w:val="24"/>
          <w:szCs w:val="24"/>
        </w:rPr>
      </w:pPr>
    </w:p>
    <w:p w14:paraId="1AC0F9E0" w14:textId="77777777" w:rsidR="006A575C" w:rsidRDefault="006A575C" w:rsidP="00E46118">
      <w:pPr>
        <w:autoSpaceDE w:val="0"/>
        <w:autoSpaceDN w:val="0"/>
        <w:adjustRightInd w:val="0"/>
        <w:spacing w:after="0" w:line="240" w:lineRule="auto"/>
        <w:rPr>
          <w:rFonts w:cstheme="minorHAnsi"/>
          <w:b/>
          <w:bCs/>
          <w:color w:val="000000"/>
          <w:sz w:val="24"/>
          <w:szCs w:val="24"/>
        </w:rPr>
      </w:pPr>
    </w:p>
    <w:p w14:paraId="19A06F8B" w14:textId="77777777" w:rsidR="006A575C" w:rsidRDefault="006A575C" w:rsidP="00E46118">
      <w:pPr>
        <w:autoSpaceDE w:val="0"/>
        <w:autoSpaceDN w:val="0"/>
        <w:adjustRightInd w:val="0"/>
        <w:spacing w:after="0" w:line="240" w:lineRule="auto"/>
        <w:rPr>
          <w:rFonts w:cstheme="minorHAnsi"/>
          <w:b/>
          <w:bCs/>
          <w:color w:val="000000"/>
          <w:sz w:val="24"/>
          <w:szCs w:val="24"/>
        </w:rPr>
      </w:pPr>
    </w:p>
    <w:p w14:paraId="5FE760B4" w14:textId="783EBB32" w:rsidR="00E46118" w:rsidRPr="00ED4574" w:rsidRDefault="00E46118" w:rsidP="00E46118">
      <w:pPr>
        <w:autoSpaceDE w:val="0"/>
        <w:autoSpaceDN w:val="0"/>
        <w:adjustRightInd w:val="0"/>
        <w:spacing w:after="0" w:line="240" w:lineRule="auto"/>
        <w:rPr>
          <w:rFonts w:cstheme="minorHAnsi"/>
          <w:b/>
          <w:bCs/>
          <w:color w:val="000000"/>
          <w:sz w:val="24"/>
          <w:szCs w:val="24"/>
        </w:rPr>
      </w:pPr>
      <w:r w:rsidRPr="00ED4574">
        <w:rPr>
          <w:rFonts w:cstheme="minorHAnsi"/>
          <w:b/>
          <w:bCs/>
          <w:color w:val="000000"/>
          <w:sz w:val="24"/>
          <w:szCs w:val="24"/>
        </w:rPr>
        <w:lastRenderedPageBreak/>
        <w:t>MANAGEMENT OF DECLARATIONS</w:t>
      </w:r>
    </w:p>
    <w:p w14:paraId="4A75BB6F" w14:textId="77777777" w:rsidR="00E46118" w:rsidRPr="00ED4574" w:rsidRDefault="00E46118" w:rsidP="00E46118">
      <w:pPr>
        <w:autoSpaceDE w:val="0"/>
        <w:autoSpaceDN w:val="0"/>
        <w:adjustRightInd w:val="0"/>
        <w:spacing w:after="0" w:line="240" w:lineRule="auto"/>
        <w:rPr>
          <w:rFonts w:cstheme="minorHAnsi"/>
          <w:color w:val="000000"/>
          <w:sz w:val="24"/>
          <w:szCs w:val="24"/>
        </w:rPr>
      </w:pPr>
    </w:p>
    <w:p w14:paraId="21A471FC" w14:textId="77777777" w:rsidR="00E46118" w:rsidRPr="00ED4574" w:rsidRDefault="00E46118" w:rsidP="00E46118">
      <w:pPr>
        <w:autoSpaceDE w:val="0"/>
        <w:autoSpaceDN w:val="0"/>
        <w:adjustRightInd w:val="0"/>
        <w:spacing w:after="0" w:line="240" w:lineRule="auto"/>
        <w:rPr>
          <w:rFonts w:cstheme="minorHAnsi"/>
          <w:color w:val="000000"/>
          <w:sz w:val="24"/>
          <w:szCs w:val="24"/>
        </w:rPr>
      </w:pPr>
      <w:r w:rsidRPr="00ED4574">
        <w:rPr>
          <w:rFonts w:cstheme="minorHAnsi"/>
          <w:color w:val="000000"/>
          <w:sz w:val="24"/>
          <w:szCs w:val="24"/>
        </w:rPr>
        <w:t xml:space="preserve">Board Directors/committee members each declare their potential conflicts of interest upon joining the Board/committee, and propose a management strategy. Disclosure shall be made at the earliest possible time and, where possible, prior to any discussion and vote on the matter. The rest of the Board/committee reviews the proposed management strategy and determines appropriate management through discussion of the bearing of the declaration on decision-making. </w:t>
      </w:r>
    </w:p>
    <w:p w14:paraId="3CB59029" w14:textId="77777777" w:rsidR="00E46118" w:rsidRPr="00ED4574" w:rsidRDefault="00E46118" w:rsidP="00E46118">
      <w:pPr>
        <w:spacing w:after="0" w:line="240" w:lineRule="auto"/>
        <w:rPr>
          <w:rFonts w:cstheme="minorHAnsi"/>
          <w:color w:val="000000"/>
          <w:sz w:val="24"/>
          <w:szCs w:val="24"/>
        </w:rPr>
      </w:pPr>
    </w:p>
    <w:p w14:paraId="1C6856E7" w14:textId="77777777" w:rsidR="00E46118" w:rsidRPr="00ED4574" w:rsidRDefault="00E46118" w:rsidP="00E46118">
      <w:pPr>
        <w:spacing w:after="0" w:line="240" w:lineRule="auto"/>
        <w:rPr>
          <w:rFonts w:cstheme="minorHAnsi"/>
          <w:color w:val="000000"/>
          <w:sz w:val="24"/>
          <w:szCs w:val="24"/>
        </w:rPr>
      </w:pPr>
      <w:r w:rsidRPr="00ED4574">
        <w:rPr>
          <w:rFonts w:cstheme="minorHAnsi"/>
          <w:color w:val="000000"/>
          <w:sz w:val="24"/>
          <w:szCs w:val="24"/>
        </w:rPr>
        <w:t>The management strategy may range from the declaration having no impact and the Director/committee member being permitted to discuss and vote on the issue; to permission to discuss the issue with the Board/committee but not vote; to being absent for the discussion and vote; to the Director/committee member needing to dissociate from the entity or activity or needing to resign from the Board/committee.</w:t>
      </w:r>
    </w:p>
    <w:p w14:paraId="69DAA5DF" w14:textId="77777777" w:rsidR="00E46118" w:rsidRPr="00ED4574" w:rsidRDefault="00E46118" w:rsidP="00E46118">
      <w:pPr>
        <w:spacing w:after="0" w:line="240" w:lineRule="auto"/>
        <w:rPr>
          <w:rFonts w:cstheme="minorHAnsi"/>
          <w:color w:val="000000"/>
          <w:sz w:val="24"/>
          <w:szCs w:val="24"/>
        </w:rPr>
      </w:pPr>
    </w:p>
    <w:p w14:paraId="041A4092" w14:textId="77777777" w:rsidR="00E46118" w:rsidRPr="00ED4574" w:rsidRDefault="00E46118" w:rsidP="00E46118">
      <w:pPr>
        <w:autoSpaceDE w:val="0"/>
        <w:autoSpaceDN w:val="0"/>
        <w:adjustRightInd w:val="0"/>
        <w:spacing w:after="0" w:line="240" w:lineRule="auto"/>
        <w:rPr>
          <w:rFonts w:cstheme="minorHAnsi"/>
          <w:color w:val="000000"/>
          <w:sz w:val="24"/>
          <w:szCs w:val="24"/>
        </w:rPr>
      </w:pPr>
      <w:r w:rsidRPr="00ED4574">
        <w:rPr>
          <w:rFonts w:cstheme="minorHAnsi"/>
          <w:color w:val="000000"/>
          <w:sz w:val="24"/>
          <w:szCs w:val="24"/>
        </w:rPr>
        <w:t xml:space="preserve">In addition to this review process occurring upon a new Board Director/committee member joining the Board/committee, Board Directors/committee members are asked at regular intervals to update their declarations. Any new declarations and management strategies are reviewed by the rest of the Board/committee. If an agenda topic arises and a Director/committee member is in a potential position of conflict, he/she immediately discloses such conflict to the Board/committee and the Board/committee discusses the management strategy before proceeding with the discussion. </w:t>
      </w:r>
    </w:p>
    <w:p w14:paraId="7E2BCB5F" w14:textId="77777777" w:rsidR="00E46118" w:rsidRPr="00ED4574" w:rsidRDefault="00E46118" w:rsidP="00E46118">
      <w:pPr>
        <w:autoSpaceDE w:val="0"/>
        <w:autoSpaceDN w:val="0"/>
        <w:adjustRightInd w:val="0"/>
        <w:spacing w:after="0" w:line="240" w:lineRule="auto"/>
        <w:rPr>
          <w:rFonts w:cstheme="minorHAnsi"/>
          <w:color w:val="000000"/>
          <w:sz w:val="24"/>
          <w:szCs w:val="24"/>
        </w:rPr>
      </w:pPr>
    </w:p>
    <w:p w14:paraId="7125ED66" w14:textId="77777777" w:rsidR="00E46118" w:rsidRPr="00ED4574" w:rsidRDefault="00E46118" w:rsidP="00E46118">
      <w:pPr>
        <w:autoSpaceDE w:val="0"/>
        <w:autoSpaceDN w:val="0"/>
        <w:adjustRightInd w:val="0"/>
        <w:spacing w:after="0" w:line="240" w:lineRule="auto"/>
        <w:rPr>
          <w:rFonts w:cstheme="minorHAnsi"/>
          <w:color w:val="000000"/>
          <w:sz w:val="24"/>
          <w:szCs w:val="24"/>
        </w:rPr>
      </w:pPr>
      <w:r w:rsidRPr="00ED4574">
        <w:rPr>
          <w:rFonts w:cstheme="minorHAnsi"/>
          <w:color w:val="000000"/>
          <w:sz w:val="24"/>
          <w:szCs w:val="24"/>
        </w:rPr>
        <w:t xml:space="preserve">The management strategies determined by the Board/committee shall be adhered to by Directors/committee members. If a Director/committee member breaches the management strategy or has behaved or is likely to behave in a manner that is not consistent with the highest standards of public trust and integrity and such behavior may have an adverse impact on the College, such Director/committee member may be subject to removal from the Board/committee, pursuant to the by-laws and policy, in particular the CFPC’s Board Director Code of Conduct. </w:t>
      </w:r>
    </w:p>
    <w:p w14:paraId="571165DA" w14:textId="77777777" w:rsidR="00E46118" w:rsidRPr="00ED4574" w:rsidRDefault="00E46118" w:rsidP="00E46118">
      <w:pPr>
        <w:autoSpaceDE w:val="0"/>
        <w:autoSpaceDN w:val="0"/>
        <w:adjustRightInd w:val="0"/>
        <w:spacing w:after="0" w:line="240" w:lineRule="auto"/>
        <w:rPr>
          <w:rFonts w:cstheme="minorHAnsi"/>
          <w:color w:val="000000"/>
          <w:sz w:val="24"/>
          <w:szCs w:val="24"/>
        </w:rPr>
      </w:pPr>
    </w:p>
    <w:p w14:paraId="517D4984" w14:textId="77777777" w:rsidR="00E46118" w:rsidRPr="00ED4574" w:rsidRDefault="00E46118" w:rsidP="00E46118">
      <w:pPr>
        <w:autoSpaceDE w:val="0"/>
        <w:autoSpaceDN w:val="0"/>
        <w:adjustRightInd w:val="0"/>
        <w:spacing w:after="0" w:line="240" w:lineRule="auto"/>
        <w:rPr>
          <w:rFonts w:cstheme="minorHAnsi"/>
          <w:color w:val="000000"/>
          <w:sz w:val="24"/>
          <w:szCs w:val="24"/>
        </w:rPr>
      </w:pPr>
      <w:r w:rsidRPr="00ED4574">
        <w:rPr>
          <w:rFonts w:cstheme="minorHAnsi"/>
          <w:color w:val="000000"/>
          <w:sz w:val="24"/>
          <w:szCs w:val="24"/>
        </w:rPr>
        <w:t xml:space="preserve">Board/committee meeting minutes will record notice and management strategies of any COIs related to the meeting discussion. </w:t>
      </w:r>
    </w:p>
    <w:p w14:paraId="4E7A2751" w14:textId="77777777" w:rsidR="00E46118" w:rsidRPr="00ED4574" w:rsidRDefault="00E46118" w:rsidP="00E46118">
      <w:pPr>
        <w:autoSpaceDE w:val="0"/>
        <w:autoSpaceDN w:val="0"/>
        <w:adjustRightInd w:val="0"/>
        <w:spacing w:after="0" w:line="240" w:lineRule="auto"/>
        <w:rPr>
          <w:rFonts w:cstheme="minorHAnsi"/>
          <w:b/>
          <w:bCs/>
          <w:color w:val="000000"/>
          <w:sz w:val="24"/>
          <w:szCs w:val="24"/>
        </w:rPr>
      </w:pPr>
    </w:p>
    <w:p w14:paraId="3F432A83" w14:textId="77777777" w:rsidR="00E46118" w:rsidRPr="00ED4574" w:rsidRDefault="00E46118" w:rsidP="00E46118">
      <w:pPr>
        <w:autoSpaceDE w:val="0"/>
        <w:autoSpaceDN w:val="0"/>
        <w:adjustRightInd w:val="0"/>
        <w:spacing w:after="0" w:line="240" w:lineRule="auto"/>
        <w:rPr>
          <w:rFonts w:cstheme="minorHAnsi"/>
          <w:color w:val="000000"/>
          <w:sz w:val="24"/>
          <w:szCs w:val="24"/>
        </w:rPr>
      </w:pPr>
      <w:r w:rsidRPr="00ED4574">
        <w:rPr>
          <w:rFonts w:cstheme="minorHAnsi"/>
          <w:b/>
          <w:bCs/>
          <w:color w:val="000000"/>
          <w:sz w:val="24"/>
          <w:szCs w:val="24"/>
        </w:rPr>
        <w:t xml:space="preserve">APPLICANTS FOR BOARD DIRECTOR POSITIONS </w:t>
      </w:r>
    </w:p>
    <w:p w14:paraId="0EC2C680" w14:textId="77777777" w:rsidR="00E46118" w:rsidRPr="00ED4574" w:rsidRDefault="00E46118" w:rsidP="00E46118">
      <w:pPr>
        <w:autoSpaceDE w:val="0"/>
        <w:autoSpaceDN w:val="0"/>
        <w:adjustRightInd w:val="0"/>
        <w:spacing w:after="0" w:line="240" w:lineRule="auto"/>
        <w:rPr>
          <w:rFonts w:cstheme="minorHAnsi"/>
          <w:color w:val="000000"/>
          <w:sz w:val="24"/>
          <w:szCs w:val="24"/>
        </w:rPr>
      </w:pPr>
      <w:r w:rsidRPr="00ED4574">
        <w:rPr>
          <w:rFonts w:cstheme="minorHAnsi"/>
          <w:color w:val="000000"/>
          <w:sz w:val="24"/>
          <w:szCs w:val="24"/>
        </w:rPr>
        <w:t xml:space="preserve">Applicants for Board Director positions will be asked to review this policy and complete the Conflict of Interest Declaration as part of the application process. Applicants will be asked to provide all potential, perceived or real conflicts and their proposed management strategy, should they be appointed to the Board of Directors. Declarations and management strategies for applicants being recommended to the Board of Directors by the Nominating Committee as candidates for the members to consider appointing, will be reviewed by the Board of Directors. The Board will be confirming that the proposed management strategy would permit the individual to participate fully and effectively as a Board Director, if appointed. Should the Board of Directors determine that the proposed management strategy would not fully permit this, the </w:t>
      </w:r>
      <w:r w:rsidRPr="00ED4574">
        <w:rPr>
          <w:rFonts w:cstheme="minorHAnsi"/>
          <w:color w:val="000000"/>
          <w:sz w:val="24"/>
          <w:szCs w:val="24"/>
        </w:rPr>
        <w:lastRenderedPageBreak/>
        <w:t xml:space="preserve">Chair of the Board will contact the candidate to discuss further. The Chair of the Board will share the Board’s recommended management strategy. Sharing this prior to the appointment permits the candidate to be aware of the possible need to dissociate him/herself from a particular entity or activity, allowing him/her to confirm that he/she wishes to continue to stand for appointment. </w:t>
      </w:r>
    </w:p>
    <w:p w14:paraId="6145C6FC" w14:textId="77777777" w:rsidR="00E46118" w:rsidRPr="00ED4574" w:rsidRDefault="00E46118" w:rsidP="00E46118">
      <w:pPr>
        <w:spacing w:after="0" w:line="240" w:lineRule="auto"/>
        <w:rPr>
          <w:rFonts w:cstheme="minorHAnsi"/>
          <w:color w:val="000000"/>
          <w:sz w:val="24"/>
          <w:szCs w:val="24"/>
        </w:rPr>
      </w:pPr>
    </w:p>
    <w:p w14:paraId="4CEF8B03" w14:textId="77777777" w:rsidR="00E46118" w:rsidRPr="00ED4574" w:rsidRDefault="00E46118" w:rsidP="00E46118">
      <w:pPr>
        <w:spacing w:after="0" w:line="240" w:lineRule="auto"/>
        <w:rPr>
          <w:rFonts w:cstheme="minorHAnsi"/>
          <w:color w:val="000000"/>
          <w:sz w:val="24"/>
          <w:szCs w:val="24"/>
        </w:rPr>
      </w:pPr>
      <w:r w:rsidRPr="00ED4574">
        <w:rPr>
          <w:rFonts w:cstheme="minorHAnsi"/>
          <w:color w:val="000000"/>
          <w:sz w:val="24"/>
          <w:szCs w:val="24"/>
        </w:rPr>
        <w:t>Candidate conflicts of interest and proposed management strategies will be shared with members to review when filling a position on the board.</w:t>
      </w:r>
    </w:p>
    <w:p w14:paraId="5E4E0326" w14:textId="4EABD150" w:rsidR="00157E49" w:rsidRPr="00ED4574" w:rsidRDefault="00157E49" w:rsidP="00E46118">
      <w:pPr>
        <w:spacing w:after="0" w:line="240" w:lineRule="auto"/>
        <w:rPr>
          <w:rFonts w:cstheme="minorHAnsi"/>
          <w:color w:val="000000"/>
          <w:sz w:val="24"/>
          <w:szCs w:val="24"/>
        </w:rPr>
      </w:pPr>
    </w:p>
    <w:p w14:paraId="71DBBB84" w14:textId="77777777" w:rsidR="00157E49" w:rsidRPr="00ED4574" w:rsidRDefault="00157E49" w:rsidP="006A575C">
      <w:pPr>
        <w:pStyle w:val="PolicySectionHeading"/>
        <w:numPr>
          <w:ilvl w:val="0"/>
          <w:numId w:val="0"/>
        </w:numPr>
        <w:rPr>
          <w:rFonts w:cstheme="minorHAnsi"/>
          <w:sz w:val="24"/>
        </w:rPr>
      </w:pPr>
      <w:r w:rsidRPr="00ED4574">
        <w:rPr>
          <w:rFonts w:cstheme="minorHAnsi"/>
          <w:sz w:val="24"/>
        </w:rPr>
        <w:t>DECLARATION INSTRUCTIONS AND FORM</w:t>
      </w:r>
    </w:p>
    <w:p w14:paraId="15B5BAAE" w14:textId="77777777" w:rsidR="00454704" w:rsidRPr="00ED4574" w:rsidRDefault="00454704" w:rsidP="00454704">
      <w:pPr>
        <w:pStyle w:val="PolicyStatementparagraph"/>
        <w:numPr>
          <w:ilvl w:val="0"/>
          <w:numId w:val="0"/>
        </w:numPr>
        <w:spacing w:before="0"/>
      </w:pPr>
    </w:p>
    <w:p w14:paraId="77C76546" w14:textId="77777777" w:rsidR="00157E49" w:rsidRPr="00ED4574" w:rsidRDefault="00157E49" w:rsidP="00454704">
      <w:pPr>
        <w:pStyle w:val="PolicyStatementparagraph"/>
        <w:numPr>
          <w:ilvl w:val="0"/>
          <w:numId w:val="0"/>
        </w:numPr>
        <w:spacing w:before="0"/>
      </w:pPr>
      <w:r w:rsidRPr="00ED4574">
        <w:t>Complete the form in this policy to declare any potential, perceived or real conflicts you may have, including with HPI and Affiliated Organizations in the past three (3) years, as well as any financial or personal interests of a close friend, family member, business associate, corporation or partnership in which you as a Director, employee, and/or member hold a significant interest, or any person to whom you owe an obligation. Include the date of the relationship and whether the conflict relates to you or members of your family. This information will be shared with the Board/Committee Chair/committee members.</w:t>
      </w:r>
    </w:p>
    <w:p w14:paraId="378513E2" w14:textId="77777777" w:rsidR="00157E49" w:rsidRPr="00ED4574" w:rsidRDefault="00157E49" w:rsidP="00157E49">
      <w:pPr>
        <w:rPr>
          <w:rFonts w:cstheme="minorHAnsi"/>
          <w:sz w:val="24"/>
          <w:szCs w:val="24"/>
        </w:rPr>
      </w:pPr>
      <w:r w:rsidRPr="00ED4574">
        <w:rPr>
          <w:rFonts w:cstheme="minorHAnsi"/>
          <w:sz w:val="24"/>
          <w:szCs w:val="24"/>
        </w:rPr>
        <w:br w:type="page"/>
      </w:r>
    </w:p>
    <w:p w14:paraId="07589CD9" w14:textId="77777777" w:rsidR="00157E49" w:rsidRPr="00ED4574" w:rsidRDefault="00157E49" w:rsidP="00157E49">
      <w:pPr>
        <w:pStyle w:val="PolicySubheading2ndlevelundersection"/>
        <w:numPr>
          <w:ilvl w:val="0"/>
          <w:numId w:val="0"/>
        </w:numPr>
      </w:pPr>
      <w:r w:rsidRPr="00ED4574">
        <w:lastRenderedPageBreak/>
        <w:t>CONFLICT OF INTEREST DECLARATION</w:t>
      </w:r>
    </w:p>
    <w:p w14:paraId="6D85D8D7" w14:textId="77777777" w:rsidR="00157E49" w:rsidRPr="00ED4574" w:rsidRDefault="00157E49" w:rsidP="00157E49">
      <w:pPr>
        <w:rPr>
          <w:rFonts w:cstheme="minorHAnsi"/>
          <w:sz w:val="24"/>
          <w:szCs w:val="24"/>
        </w:rPr>
      </w:pPr>
    </w:p>
    <w:p w14:paraId="42DCB028" w14:textId="77777777" w:rsidR="00157E49" w:rsidRPr="00ED4574" w:rsidRDefault="00157E49" w:rsidP="00157E49">
      <w:pPr>
        <w:rPr>
          <w:rFonts w:cstheme="minorHAnsi"/>
          <w:sz w:val="24"/>
          <w:szCs w:val="24"/>
        </w:rPr>
      </w:pPr>
      <w:r w:rsidRPr="00ED4574">
        <w:rPr>
          <w:rFonts w:cstheme="minorHAnsi"/>
          <w:sz w:val="24"/>
          <w:szCs w:val="24"/>
        </w:rPr>
        <w:t>Name: _______________________________________</w:t>
      </w:r>
    </w:p>
    <w:p w14:paraId="275ED8B5" w14:textId="77777777" w:rsidR="00157E49" w:rsidRPr="00ED4574" w:rsidRDefault="00157E49" w:rsidP="00157E49">
      <w:pPr>
        <w:rPr>
          <w:rFonts w:cstheme="minorHAnsi"/>
          <w:sz w:val="24"/>
          <w:szCs w:val="24"/>
        </w:rPr>
      </w:pPr>
    </w:p>
    <w:p w14:paraId="7CAC59FD" w14:textId="77777777" w:rsidR="00157E49" w:rsidRPr="00ED4574" w:rsidRDefault="00157E49" w:rsidP="00157E49">
      <w:pPr>
        <w:rPr>
          <w:rFonts w:cstheme="minorHAnsi"/>
          <w:b/>
          <w:bCs/>
          <w:sz w:val="24"/>
          <w:szCs w:val="24"/>
        </w:rPr>
      </w:pPr>
      <w:r w:rsidRPr="00ED4574">
        <w:rPr>
          <w:rFonts w:cstheme="minorHAnsi"/>
          <w:b/>
          <w:bCs/>
          <w:sz w:val="24"/>
          <w:szCs w:val="24"/>
        </w:rPr>
        <w:t>Your role (mark X beside one):</w:t>
      </w:r>
    </w:p>
    <w:p w14:paraId="7B052EA0" w14:textId="77777777" w:rsidR="00157E49" w:rsidRPr="00ED4574" w:rsidRDefault="00157E49" w:rsidP="00157E49">
      <w:pPr>
        <w:rPr>
          <w:rFonts w:cstheme="minorHAnsi"/>
          <w:b/>
          <w:bCs/>
          <w:sz w:val="24"/>
          <w:szCs w:val="24"/>
        </w:rPr>
      </w:pPr>
    </w:p>
    <w:tbl>
      <w:tblPr>
        <w:tblStyle w:val="TableGrid"/>
        <w:tblW w:w="9634" w:type="dxa"/>
        <w:tblLook w:val="04A0" w:firstRow="1" w:lastRow="0" w:firstColumn="1" w:lastColumn="0" w:noHBand="0" w:noVBand="1"/>
      </w:tblPr>
      <w:tblGrid>
        <w:gridCol w:w="562"/>
        <w:gridCol w:w="9072"/>
      </w:tblGrid>
      <w:tr w:rsidR="00ED4574" w:rsidRPr="00ED4574" w14:paraId="50317C52" w14:textId="77777777" w:rsidTr="00760D20">
        <w:tc>
          <w:tcPr>
            <w:tcW w:w="562" w:type="dxa"/>
          </w:tcPr>
          <w:p w14:paraId="10DAA9BD" w14:textId="77777777" w:rsidR="00ED4574" w:rsidRPr="00ED4574" w:rsidRDefault="00ED4574" w:rsidP="00760D20">
            <w:pPr>
              <w:rPr>
                <w:rFonts w:cstheme="minorHAnsi"/>
                <w:b/>
                <w:bCs/>
              </w:rPr>
            </w:pPr>
          </w:p>
        </w:tc>
        <w:tc>
          <w:tcPr>
            <w:tcW w:w="9072" w:type="dxa"/>
          </w:tcPr>
          <w:p w14:paraId="2FAE63A5" w14:textId="77777777" w:rsidR="00ED4574" w:rsidRPr="00ED4574" w:rsidRDefault="00ED4574" w:rsidP="00760D20">
            <w:pPr>
              <w:rPr>
                <w:rFonts w:cstheme="minorHAnsi"/>
                <w:b/>
                <w:bCs/>
              </w:rPr>
            </w:pPr>
            <w:r w:rsidRPr="00ED4574">
              <w:rPr>
                <w:rFonts w:cstheme="minorHAnsi"/>
                <w:b/>
                <w:bCs/>
              </w:rPr>
              <w:t>NLCFP Board Directors</w:t>
            </w:r>
          </w:p>
        </w:tc>
      </w:tr>
      <w:tr w:rsidR="00ED4574" w:rsidRPr="00ED4574" w14:paraId="61E0BA5F" w14:textId="77777777" w:rsidTr="00760D20">
        <w:tc>
          <w:tcPr>
            <w:tcW w:w="562" w:type="dxa"/>
          </w:tcPr>
          <w:p w14:paraId="157B254A" w14:textId="77777777" w:rsidR="00ED4574" w:rsidRPr="00ED4574" w:rsidRDefault="00ED4574" w:rsidP="00760D20">
            <w:pPr>
              <w:rPr>
                <w:rFonts w:cstheme="minorHAnsi"/>
                <w:b/>
                <w:bCs/>
              </w:rPr>
            </w:pPr>
          </w:p>
        </w:tc>
        <w:tc>
          <w:tcPr>
            <w:tcW w:w="9072" w:type="dxa"/>
          </w:tcPr>
          <w:p w14:paraId="30525702" w14:textId="77777777" w:rsidR="00ED4574" w:rsidRPr="00ED4574" w:rsidRDefault="00ED4574" w:rsidP="00760D20">
            <w:pPr>
              <w:rPr>
                <w:rFonts w:cstheme="minorHAnsi"/>
                <w:b/>
                <w:bCs/>
              </w:rPr>
            </w:pPr>
            <w:r w:rsidRPr="00ED4574">
              <w:rPr>
                <w:rFonts w:cstheme="minorHAnsi"/>
                <w:b/>
                <w:bCs/>
              </w:rPr>
              <w:t>NLCFP Committee Members</w:t>
            </w:r>
          </w:p>
        </w:tc>
      </w:tr>
      <w:tr w:rsidR="00ED4574" w:rsidRPr="00ED4574" w14:paraId="70AF37F7" w14:textId="77777777" w:rsidTr="00760D20">
        <w:tc>
          <w:tcPr>
            <w:tcW w:w="562" w:type="dxa"/>
          </w:tcPr>
          <w:p w14:paraId="055AB5C4" w14:textId="77777777" w:rsidR="00ED4574" w:rsidRPr="00ED4574" w:rsidRDefault="00ED4574" w:rsidP="00760D20">
            <w:pPr>
              <w:rPr>
                <w:rFonts w:cstheme="minorHAnsi"/>
                <w:b/>
                <w:bCs/>
              </w:rPr>
            </w:pPr>
          </w:p>
        </w:tc>
        <w:tc>
          <w:tcPr>
            <w:tcW w:w="9072" w:type="dxa"/>
          </w:tcPr>
          <w:p w14:paraId="03FBDF39" w14:textId="77777777" w:rsidR="00ED4574" w:rsidRPr="00ED4574" w:rsidRDefault="00ED4574" w:rsidP="00760D20">
            <w:pPr>
              <w:rPr>
                <w:rFonts w:cstheme="minorHAnsi"/>
                <w:b/>
                <w:bCs/>
              </w:rPr>
            </w:pPr>
            <w:r w:rsidRPr="00ED4574">
              <w:rPr>
                <w:rFonts w:cstheme="minorHAnsi"/>
                <w:b/>
                <w:bCs/>
              </w:rPr>
              <w:t>NLCFP Employee/Staff</w:t>
            </w:r>
          </w:p>
        </w:tc>
      </w:tr>
      <w:tr w:rsidR="00ED4574" w:rsidRPr="00ED4574" w14:paraId="4C9B9073" w14:textId="77777777" w:rsidTr="00760D20">
        <w:tc>
          <w:tcPr>
            <w:tcW w:w="562" w:type="dxa"/>
          </w:tcPr>
          <w:p w14:paraId="0D02E9A8" w14:textId="77777777" w:rsidR="00ED4574" w:rsidRPr="00ED4574" w:rsidRDefault="00ED4574" w:rsidP="00760D20">
            <w:pPr>
              <w:rPr>
                <w:rFonts w:cstheme="minorHAnsi"/>
                <w:b/>
                <w:bCs/>
              </w:rPr>
            </w:pPr>
          </w:p>
        </w:tc>
        <w:tc>
          <w:tcPr>
            <w:tcW w:w="9072" w:type="dxa"/>
          </w:tcPr>
          <w:p w14:paraId="43CA8D4D" w14:textId="77777777" w:rsidR="00ED4574" w:rsidRPr="00ED4574" w:rsidRDefault="00ED4574" w:rsidP="00760D20">
            <w:pPr>
              <w:rPr>
                <w:rFonts w:cstheme="minorHAnsi"/>
                <w:b/>
                <w:bCs/>
              </w:rPr>
            </w:pPr>
            <w:r w:rsidRPr="00ED4574">
              <w:rPr>
                <w:rFonts w:cstheme="minorHAnsi"/>
                <w:b/>
                <w:bCs/>
              </w:rPr>
              <w:t>NLCFP Learners</w:t>
            </w:r>
          </w:p>
        </w:tc>
      </w:tr>
      <w:tr w:rsidR="00ED4574" w:rsidRPr="00ED4574" w14:paraId="46FA1A35" w14:textId="77777777" w:rsidTr="00760D20">
        <w:tc>
          <w:tcPr>
            <w:tcW w:w="562" w:type="dxa"/>
          </w:tcPr>
          <w:p w14:paraId="07015E94" w14:textId="77777777" w:rsidR="00ED4574" w:rsidRPr="00ED4574" w:rsidRDefault="00ED4574" w:rsidP="00760D20">
            <w:pPr>
              <w:rPr>
                <w:rFonts w:cstheme="minorHAnsi"/>
                <w:b/>
                <w:bCs/>
              </w:rPr>
            </w:pPr>
          </w:p>
        </w:tc>
        <w:tc>
          <w:tcPr>
            <w:tcW w:w="9072" w:type="dxa"/>
          </w:tcPr>
          <w:p w14:paraId="5A95FC3A" w14:textId="77777777" w:rsidR="00ED4574" w:rsidRPr="00ED4574" w:rsidRDefault="00ED4574" w:rsidP="00760D20">
            <w:pPr>
              <w:rPr>
                <w:rFonts w:cstheme="minorHAnsi"/>
                <w:b/>
                <w:bCs/>
              </w:rPr>
            </w:pPr>
            <w:r w:rsidRPr="00ED4574">
              <w:rPr>
                <w:rFonts w:cstheme="minorHAnsi"/>
                <w:b/>
                <w:bCs/>
              </w:rPr>
              <w:t>NLCFP Director External Engagement</w:t>
            </w:r>
          </w:p>
        </w:tc>
      </w:tr>
      <w:tr w:rsidR="00ED4574" w:rsidRPr="00ED4574" w14:paraId="7A1E7F12" w14:textId="77777777" w:rsidTr="00760D20">
        <w:tc>
          <w:tcPr>
            <w:tcW w:w="562" w:type="dxa"/>
          </w:tcPr>
          <w:p w14:paraId="03CC34A1" w14:textId="77777777" w:rsidR="00ED4574" w:rsidRPr="00ED4574" w:rsidRDefault="00ED4574" w:rsidP="00760D20">
            <w:pPr>
              <w:rPr>
                <w:rFonts w:cstheme="minorHAnsi"/>
                <w:b/>
                <w:bCs/>
              </w:rPr>
            </w:pPr>
          </w:p>
        </w:tc>
        <w:tc>
          <w:tcPr>
            <w:tcW w:w="9072" w:type="dxa"/>
          </w:tcPr>
          <w:p w14:paraId="4C0BC201" w14:textId="77777777" w:rsidR="00ED4574" w:rsidRPr="00ED4574" w:rsidRDefault="00ED4574" w:rsidP="00760D20">
            <w:pPr>
              <w:rPr>
                <w:rFonts w:cstheme="minorHAnsi"/>
                <w:b/>
                <w:bCs/>
              </w:rPr>
            </w:pPr>
            <w:r w:rsidRPr="00ED4574">
              <w:rPr>
                <w:rFonts w:cstheme="minorHAnsi"/>
                <w:b/>
                <w:bCs/>
              </w:rPr>
              <w:t>Other – Please specify</w:t>
            </w:r>
          </w:p>
        </w:tc>
      </w:tr>
    </w:tbl>
    <w:p w14:paraId="7EFDC627" w14:textId="77777777" w:rsidR="00157E49" w:rsidRPr="00ED4574" w:rsidRDefault="00157E49" w:rsidP="00157E49">
      <w:pPr>
        <w:rPr>
          <w:rFonts w:cstheme="minorHAnsi"/>
          <w:sz w:val="24"/>
          <w:szCs w:val="24"/>
        </w:rPr>
      </w:pPr>
    </w:p>
    <w:tbl>
      <w:tblPr>
        <w:tblStyle w:val="TableGrid"/>
        <w:tblW w:w="9715" w:type="dxa"/>
        <w:tblLook w:val="04A0" w:firstRow="1" w:lastRow="0" w:firstColumn="1" w:lastColumn="0" w:noHBand="0" w:noVBand="1"/>
      </w:tblPr>
      <w:tblGrid>
        <w:gridCol w:w="3116"/>
        <w:gridCol w:w="3117"/>
        <w:gridCol w:w="3482"/>
      </w:tblGrid>
      <w:tr w:rsidR="00157E49" w:rsidRPr="00ED4574" w14:paraId="6432FE28" w14:textId="77777777" w:rsidTr="00760D20">
        <w:trPr>
          <w:tblHeader/>
        </w:trPr>
        <w:tc>
          <w:tcPr>
            <w:tcW w:w="3116" w:type="dxa"/>
          </w:tcPr>
          <w:p w14:paraId="68A7C6AB" w14:textId="77777777" w:rsidR="00157E49" w:rsidRPr="00ED4574" w:rsidRDefault="00157E49" w:rsidP="00837B66">
            <w:pPr>
              <w:rPr>
                <w:rFonts w:cstheme="minorHAnsi"/>
              </w:rPr>
            </w:pPr>
            <w:r w:rsidRPr="00ED4574">
              <w:rPr>
                <w:rFonts w:cstheme="minorHAnsi"/>
                <w:b/>
                <w:bCs/>
              </w:rPr>
              <w:t>Organization/Affiliation</w:t>
            </w:r>
          </w:p>
        </w:tc>
        <w:tc>
          <w:tcPr>
            <w:tcW w:w="3117" w:type="dxa"/>
          </w:tcPr>
          <w:p w14:paraId="077D7BBF" w14:textId="77777777" w:rsidR="00157E49" w:rsidRPr="00ED4574" w:rsidRDefault="00157E49" w:rsidP="00760D20">
            <w:pPr>
              <w:rPr>
                <w:rFonts w:cstheme="minorHAnsi"/>
                <w:b/>
                <w:bCs/>
              </w:rPr>
            </w:pPr>
            <w:r w:rsidRPr="00ED4574">
              <w:rPr>
                <w:rFonts w:cstheme="minorHAnsi"/>
                <w:b/>
                <w:bCs/>
              </w:rPr>
              <w:t>Date of Relationship</w:t>
            </w:r>
          </w:p>
        </w:tc>
        <w:tc>
          <w:tcPr>
            <w:tcW w:w="3482" w:type="dxa"/>
          </w:tcPr>
          <w:p w14:paraId="7400F7E5" w14:textId="77777777" w:rsidR="00157E49" w:rsidRPr="00ED4574" w:rsidRDefault="00157E49" w:rsidP="00760D20">
            <w:pPr>
              <w:rPr>
                <w:rFonts w:cstheme="minorHAnsi"/>
                <w:b/>
                <w:bCs/>
              </w:rPr>
            </w:pPr>
            <w:r w:rsidRPr="00ED4574">
              <w:rPr>
                <w:rFonts w:cstheme="minorHAnsi"/>
                <w:b/>
                <w:bCs/>
              </w:rPr>
              <w:t>Nature of conflict</w:t>
            </w:r>
          </w:p>
        </w:tc>
      </w:tr>
      <w:tr w:rsidR="00157E49" w:rsidRPr="00ED4574" w14:paraId="470A8840" w14:textId="77777777" w:rsidTr="00760D20">
        <w:trPr>
          <w:trHeight w:val="720"/>
        </w:trPr>
        <w:tc>
          <w:tcPr>
            <w:tcW w:w="3116" w:type="dxa"/>
          </w:tcPr>
          <w:p w14:paraId="134D2903" w14:textId="77777777" w:rsidR="00157E49" w:rsidRPr="00ED4574" w:rsidRDefault="00157E49" w:rsidP="00760D20">
            <w:pPr>
              <w:rPr>
                <w:rFonts w:cstheme="minorHAnsi"/>
              </w:rPr>
            </w:pPr>
            <w:r w:rsidRPr="00ED4574">
              <w:rPr>
                <w:rFonts w:cstheme="minorHAnsi"/>
              </w:rPr>
              <w:t>1.</w:t>
            </w:r>
          </w:p>
        </w:tc>
        <w:tc>
          <w:tcPr>
            <w:tcW w:w="3117" w:type="dxa"/>
          </w:tcPr>
          <w:p w14:paraId="122B21D3" w14:textId="77777777" w:rsidR="00157E49" w:rsidRPr="00ED4574" w:rsidRDefault="00157E49" w:rsidP="00760D20">
            <w:pPr>
              <w:rPr>
                <w:rFonts w:cstheme="minorHAnsi"/>
              </w:rPr>
            </w:pPr>
          </w:p>
        </w:tc>
        <w:tc>
          <w:tcPr>
            <w:tcW w:w="3482" w:type="dxa"/>
          </w:tcPr>
          <w:p w14:paraId="1BBD44F1" w14:textId="77777777" w:rsidR="00157E49" w:rsidRPr="00ED4574" w:rsidRDefault="00157E49" w:rsidP="00760D20">
            <w:pPr>
              <w:rPr>
                <w:rFonts w:cstheme="minorHAnsi"/>
              </w:rPr>
            </w:pPr>
          </w:p>
        </w:tc>
      </w:tr>
      <w:tr w:rsidR="00157E49" w:rsidRPr="00ED4574" w14:paraId="44D4E748" w14:textId="77777777" w:rsidTr="00760D20">
        <w:trPr>
          <w:trHeight w:val="720"/>
        </w:trPr>
        <w:tc>
          <w:tcPr>
            <w:tcW w:w="3116" w:type="dxa"/>
          </w:tcPr>
          <w:p w14:paraId="7A19C9A7" w14:textId="77777777" w:rsidR="00157E49" w:rsidRPr="00ED4574" w:rsidRDefault="00157E49" w:rsidP="00760D20">
            <w:pPr>
              <w:rPr>
                <w:rFonts w:cstheme="minorHAnsi"/>
              </w:rPr>
            </w:pPr>
            <w:r w:rsidRPr="00ED4574">
              <w:rPr>
                <w:rFonts w:cstheme="minorHAnsi"/>
              </w:rPr>
              <w:t>2.</w:t>
            </w:r>
          </w:p>
        </w:tc>
        <w:tc>
          <w:tcPr>
            <w:tcW w:w="3117" w:type="dxa"/>
          </w:tcPr>
          <w:p w14:paraId="4A59F3AB" w14:textId="77777777" w:rsidR="00157E49" w:rsidRPr="00ED4574" w:rsidRDefault="00157E49" w:rsidP="00760D20">
            <w:pPr>
              <w:rPr>
                <w:rFonts w:cstheme="minorHAnsi"/>
              </w:rPr>
            </w:pPr>
          </w:p>
        </w:tc>
        <w:tc>
          <w:tcPr>
            <w:tcW w:w="3482" w:type="dxa"/>
          </w:tcPr>
          <w:p w14:paraId="77E5C574" w14:textId="77777777" w:rsidR="00157E49" w:rsidRPr="00ED4574" w:rsidRDefault="00157E49" w:rsidP="00760D20">
            <w:pPr>
              <w:rPr>
                <w:rFonts w:cstheme="minorHAnsi"/>
              </w:rPr>
            </w:pPr>
          </w:p>
        </w:tc>
      </w:tr>
      <w:tr w:rsidR="00157E49" w:rsidRPr="00ED4574" w14:paraId="32888F8A" w14:textId="77777777" w:rsidTr="00760D20">
        <w:trPr>
          <w:trHeight w:val="720"/>
        </w:trPr>
        <w:tc>
          <w:tcPr>
            <w:tcW w:w="3116" w:type="dxa"/>
          </w:tcPr>
          <w:p w14:paraId="36B97D9D" w14:textId="77777777" w:rsidR="00157E49" w:rsidRPr="00ED4574" w:rsidRDefault="00157E49" w:rsidP="00760D20">
            <w:pPr>
              <w:rPr>
                <w:rFonts w:cstheme="minorHAnsi"/>
              </w:rPr>
            </w:pPr>
            <w:r w:rsidRPr="00ED4574">
              <w:rPr>
                <w:rFonts w:cstheme="minorHAnsi"/>
              </w:rPr>
              <w:t>3.</w:t>
            </w:r>
          </w:p>
        </w:tc>
        <w:tc>
          <w:tcPr>
            <w:tcW w:w="3117" w:type="dxa"/>
          </w:tcPr>
          <w:p w14:paraId="0514BC51" w14:textId="77777777" w:rsidR="00157E49" w:rsidRPr="00ED4574" w:rsidRDefault="00157E49" w:rsidP="00760D20">
            <w:pPr>
              <w:rPr>
                <w:rFonts w:cstheme="minorHAnsi"/>
              </w:rPr>
            </w:pPr>
          </w:p>
        </w:tc>
        <w:tc>
          <w:tcPr>
            <w:tcW w:w="3482" w:type="dxa"/>
          </w:tcPr>
          <w:p w14:paraId="07891F75" w14:textId="77777777" w:rsidR="00157E49" w:rsidRPr="00ED4574" w:rsidRDefault="00157E49" w:rsidP="00760D20">
            <w:pPr>
              <w:rPr>
                <w:rFonts w:cstheme="minorHAnsi"/>
              </w:rPr>
            </w:pPr>
          </w:p>
        </w:tc>
      </w:tr>
      <w:tr w:rsidR="00157E49" w:rsidRPr="00ED4574" w14:paraId="6A94E329" w14:textId="77777777" w:rsidTr="00760D20">
        <w:trPr>
          <w:trHeight w:val="720"/>
        </w:trPr>
        <w:tc>
          <w:tcPr>
            <w:tcW w:w="3116" w:type="dxa"/>
          </w:tcPr>
          <w:p w14:paraId="3BF77846" w14:textId="77777777" w:rsidR="00157E49" w:rsidRPr="00ED4574" w:rsidRDefault="00157E49" w:rsidP="00760D20">
            <w:pPr>
              <w:rPr>
                <w:rFonts w:cstheme="minorHAnsi"/>
              </w:rPr>
            </w:pPr>
            <w:r w:rsidRPr="00ED4574">
              <w:rPr>
                <w:rFonts w:cstheme="minorHAnsi"/>
              </w:rPr>
              <w:t>4.</w:t>
            </w:r>
          </w:p>
        </w:tc>
        <w:tc>
          <w:tcPr>
            <w:tcW w:w="3117" w:type="dxa"/>
          </w:tcPr>
          <w:p w14:paraId="1FCDF8C9" w14:textId="77777777" w:rsidR="00157E49" w:rsidRPr="00ED4574" w:rsidRDefault="00157E49" w:rsidP="00760D20">
            <w:pPr>
              <w:rPr>
                <w:rFonts w:cstheme="minorHAnsi"/>
              </w:rPr>
            </w:pPr>
          </w:p>
        </w:tc>
        <w:tc>
          <w:tcPr>
            <w:tcW w:w="3482" w:type="dxa"/>
          </w:tcPr>
          <w:p w14:paraId="3BCE0B50" w14:textId="77777777" w:rsidR="00157E49" w:rsidRPr="00ED4574" w:rsidRDefault="00157E49" w:rsidP="00760D20">
            <w:pPr>
              <w:rPr>
                <w:rFonts w:cstheme="minorHAnsi"/>
              </w:rPr>
            </w:pPr>
          </w:p>
        </w:tc>
      </w:tr>
      <w:tr w:rsidR="00157E49" w:rsidRPr="00ED4574" w14:paraId="73818957" w14:textId="77777777" w:rsidTr="00760D20">
        <w:trPr>
          <w:trHeight w:val="720"/>
        </w:trPr>
        <w:tc>
          <w:tcPr>
            <w:tcW w:w="3116" w:type="dxa"/>
          </w:tcPr>
          <w:p w14:paraId="6CDB99B2" w14:textId="77777777" w:rsidR="00157E49" w:rsidRPr="00ED4574" w:rsidRDefault="00157E49" w:rsidP="00760D20">
            <w:pPr>
              <w:rPr>
                <w:rFonts w:cstheme="minorHAnsi"/>
              </w:rPr>
            </w:pPr>
            <w:r w:rsidRPr="00ED4574">
              <w:rPr>
                <w:rFonts w:cstheme="minorHAnsi"/>
              </w:rPr>
              <w:t>5.</w:t>
            </w:r>
          </w:p>
        </w:tc>
        <w:tc>
          <w:tcPr>
            <w:tcW w:w="3117" w:type="dxa"/>
          </w:tcPr>
          <w:p w14:paraId="3FA440E5" w14:textId="77777777" w:rsidR="00157E49" w:rsidRPr="00ED4574" w:rsidRDefault="00157E49" w:rsidP="00760D20">
            <w:pPr>
              <w:rPr>
                <w:rFonts w:cstheme="minorHAnsi"/>
              </w:rPr>
            </w:pPr>
          </w:p>
        </w:tc>
        <w:tc>
          <w:tcPr>
            <w:tcW w:w="3482" w:type="dxa"/>
          </w:tcPr>
          <w:p w14:paraId="1B5A5527" w14:textId="77777777" w:rsidR="00157E49" w:rsidRPr="00ED4574" w:rsidRDefault="00157E49" w:rsidP="00760D20">
            <w:pPr>
              <w:rPr>
                <w:rFonts w:cstheme="minorHAnsi"/>
              </w:rPr>
            </w:pPr>
          </w:p>
        </w:tc>
      </w:tr>
    </w:tbl>
    <w:p w14:paraId="4B7EB615" w14:textId="77777777" w:rsidR="00157E49" w:rsidRPr="00ED4574" w:rsidRDefault="00157E49" w:rsidP="00157E49">
      <w:pPr>
        <w:rPr>
          <w:rFonts w:cstheme="minorHAnsi"/>
          <w:sz w:val="24"/>
          <w:szCs w:val="24"/>
        </w:rPr>
      </w:pPr>
    </w:p>
    <w:p w14:paraId="571C179F" w14:textId="77777777" w:rsidR="00157E49" w:rsidRPr="00ED4574" w:rsidRDefault="00157E49" w:rsidP="00157E49">
      <w:pPr>
        <w:rPr>
          <w:rFonts w:cstheme="minorHAnsi"/>
          <w:sz w:val="24"/>
          <w:szCs w:val="24"/>
        </w:rPr>
      </w:pPr>
      <w:r w:rsidRPr="00ED4574">
        <w:rPr>
          <w:rFonts w:cstheme="minorHAnsi"/>
          <w:sz w:val="24"/>
          <w:szCs w:val="24"/>
        </w:rPr>
        <w:t>Add further rows to the table/continue on another sheet of paper if necessary.</w:t>
      </w:r>
    </w:p>
    <w:p w14:paraId="6BC3205A" w14:textId="77777777" w:rsidR="00157E49" w:rsidRPr="00ED4574" w:rsidRDefault="00157E49" w:rsidP="00157E49">
      <w:pPr>
        <w:rPr>
          <w:rFonts w:cstheme="minorHAnsi"/>
          <w:sz w:val="24"/>
          <w:szCs w:val="24"/>
        </w:rPr>
      </w:pPr>
    </w:p>
    <w:p w14:paraId="37BD049F" w14:textId="77777777" w:rsidR="00157E49" w:rsidRPr="00ED4574" w:rsidRDefault="00157E49" w:rsidP="00157E49">
      <w:pPr>
        <w:tabs>
          <w:tab w:val="left" w:pos="1440"/>
          <w:tab w:val="left" w:leader="underscore" w:pos="5040"/>
          <w:tab w:val="left" w:pos="5220"/>
          <w:tab w:val="left" w:pos="5940"/>
          <w:tab w:val="left" w:leader="underscore" w:pos="9360"/>
        </w:tabs>
        <w:rPr>
          <w:rFonts w:cstheme="minorHAnsi"/>
          <w:sz w:val="24"/>
          <w:szCs w:val="24"/>
        </w:rPr>
      </w:pPr>
      <w:r w:rsidRPr="00ED4574">
        <w:rPr>
          <w:rFonts w:cstheme="minorHAnsi"/>
          <w:sz w:val="24"/>
          <w:szCs w:val="24"/>
        </w:rPr>
        <w:t xml:space="preserve">Name (print): </w:t>
      </w:r>
      <w:r w:rsidRPr="00ED4574">
        <w:rPr>
          <w:rFonts w:cstheme="minorHAnsi"/>
          <w:sz w:val="24"/>
          <w:szCs w:val="24"/>
        </w:rPr>
        <w:tab/>
      </w:r>
      <w:r w:rsidRPr="00ED4574">
        <w:rPr>
          <w:rFonts w:cstheme="minorHAnsi"/>
          <w:sz w:val="24"/>
          <w:szCs w:val="24"/>
        </w:rPr>
        <w:tab/>
      </w:r>
      <w:r w:rsidRPr="00ED4574">
        <w:rPr>
          <w:rFonts w:cstheme="minorHAnsi"/>
          <w:sz w:val="24"/>
          <w:szCs w:val="24"/>
        </w:rPr>
        <w:tab/>
        <w:t xml:space="preserve">Date: </w:t>
      </w:r>
      <w:r w:rsidRPr="00ED4574">
        <w:rPr>
          <w:rFonts w:cstheme="minorHAnsi"/>
          <w:sz w:val="24"/>
          <w:szCs w:val="24"/>
        </w:rPr>
        <w:tab/>
      </w:r>
      <w:r w:rsidRPr="00ED4574">
        <w:rPr>
          <w:rFonts w:cstheme="minorHAnsi"/>
          <w:sz w:val="24"/>
          <w:szCs w:val="24"/>
        </w:rPr>
        <w:tab/>
      </w:r>
    </w:p>
    <w:p w14:paraId="69671F33" w14:textId="77777777" w:rsidR="00157E49" w:rsidRPr="00ED4574" w:rsidRDefault="00157E49" w:rsidP="00157E49">
      <w:pPr>
        <w:tabs>
          <w:tab w:val="left" w:pos="1440"/>
          <w:tab w:val="left" w:leader="underscore" w:pos="5040"/>
          <w:tab w:val="left" w:pos="5220"/>
          <w:tab w:val="left" w:pos="5940"/>
          <w:tab w:val="left" w:leader="underscore" w:pos="9360"/>
        </w:tabs>
        <w:rPr>
          <w:rFonts w:cstheme="minorHAnsi"/>
          <w:sz w:val="24"/>
          <w:szCs w:val="24"/>
        </w:rPr>
      </w:pPr>
    </w:p>
    <w:p w14:paraId="3424E6C2" w14:textId="77777777" w:rsidR="00157E49" w:rsidRPr="00ED4574" w:rsidRDefault="00157E49" w:rsidP="00157E49">
      <w:pPr>
        <w:tabs>
          <w:tab w:val="left" w:pos="1440"/>
          <w:tab w:val="left" w:leader="underscore" w:pos="5040"/>
          <w:tab w:val="left" w:pos="5220"/>
          <w:tab w:val="left" w:pos="5940"/>
          <w:tab w:val="left" w:leader="underscore" w:pos="9360"/>
        </w:tabs>
        <w:rPr>
          <w:rFonts w:cstheme="minorHAnsi"/>
          <w:sz w:val="24"/>
          <w:szCs w:val="24"/>
        </w:rPr>
      </w:pPr>
    </w:p>
    <w:p w14:paraId="06B5644A" w14:textId="77777777" w:rsidR="00157E49" w:rsidRPr="00ED4574" w:rsidRDefault="00157E49" w:rsidP="00157E49">
      <w:pPr>
        <w:tabs>
          <w:tab w:val="left" w:pos="1440"/>
          <w:tab w:val="left" w:leader="underscore" w:pos="5040"/>
          <w:tab w:val="left" w:pos="5220"/>
          <w:tab w:val="left" w:pos="5940"/>
          <w:tab w:val="left" w:leader="underscore" w:pos="9360"/>
        </w:tabs>
        <w:rPr>
          <w:rFonts w:cstheme="minorHAnsi"/>
          <w:sz w:val="24"/>
          <w:szCs w:val="24"/>
        </w:rPr>
      </w:pPr>
      <w:r w:rsidRPr="00ED4574">
        <w:rPr>
          <w:rFonts w:cstheme="minorHAnsi"/>
          <w:sz w:val="24"/>
          <w:szCs w:val="24"/>
        </w:rPr>
        <w:t>Signature:</w:t>
      </w:r>
      <w:r w:rsidRPr="00ED4574">
        <w:rPr>
          <w:rFonts w:cstheme="minorHAnsi"/>
          <w:sz w:val="24"/>
          <w:szCs w:val="24"/>
        </w:rPr>
        <w:tab/>
      </w:r>
      <w:r w:rsidRPr="00ED4574">
        <w:rPr>
          <w:rFonts w:cstheme="minorHAnsi"/>
          <w:sz w:val="24"/>
          <w:szCs w:val="24"/>
        </w:rPr>
        <w:tab/>
      </w:r>
    </w:p>
    <w:p w14:paraId="4830C79E" w14:textId="77777777" w:rsidR="00157E49" w:rsidRPr="00ED4574" w:rsidRDefault="00157E49" w:rsidP="00E46118">
      <w:pPr>
        <w:spacing w:after="0" w:line="240" w:lineRule="auto"/>
        <w:rPr>
          <w:rFonts w:cstheme="minorHAnsi"/>
          <w:sz w:val="24"/>
          <w:szCs w:val="24"/>
        </w:rPr>
      </w:pPr>
    </w:p>
    <w:sectPr w:rsidR="00157E49" w:rsidRPr="00ED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0D91B7"/>
    <w:multiLevelType w:val="hybridMultilevel"/>
    <w:tmpl w:val="B302FB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0C7C0"/>
    <w:multiLevelType w:val="hybridMultilevel"/>
    <w:tmpl w:val="905299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887828"/>
    <w:multiLevelType w:val="multilevel"/>
    <w:tmpl w:val="C2CC7CF4"/>
    <w:lvl w:ilvl="0">
      <w:start w:val="1"/>
      <w:numFmt w:val="decimal"/>
      <w:pStyle w:val="PolicySectionHeading"/>
      <w:lvlText w:val="%1.0"/>
      <w:lvlJc w:val="left"/>
      <w:pPr>
        <w:ind w:left="360" w:hanging="360"/>
      </w:pPr>
      <w:rPr>
        <w:rFonts w:hint="default"/>
        <w:sz w:val="28"/>
      </w:rPr>
    </w:lvl>
    <w:lvl w:ilvl="1">
      <w:start w:val="1"/>
      <w:numFmt w:val="decimal"/>
      <w:pStyle w:val="PolicyStatementparagraph"/>
      <w:lvlText w:val="%1.%2."/>
      <w:lvlJc w:val="left"/>
      <w:pPr>
        <w:ind w:left="792" w:hanging="432"/>
      </w:pPr>
      <w:rPr>
        <w:rFonts w:hint="default"/>
      </w:rPr>
    </w:lvl>
    <w:lvl w:ilvl="2">
      <w:start w:val="1"/>
      <w:numFmt w:val="decimal"/>
      <w:pStyle w:val="Policy2ndSubStatemen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1F1256"/>
    <w:multiLevelType w:val="hybridMultilevel"/>
    <w:tmpl w:val="309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56636"/>
    <w:multiLevelType w:val="hybridMultilevel"/>
    <w:tmpl w:val="DD361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C06D4"/>
    <w:multiLevelType w:val="hybridMultilevel"/>
    <w:tmpl w:val="6E66B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190AD1"/>
    <w:multiLevelType w:val="hybridMultilevel"/>
    <w:tmpl w:val="67D261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2B169B"/>
    <w:multiLevelType w:val="hybridMultilevel"/>
    <w:tmpl w:val="C25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51A04"/>
    <w:multiLevelType w:val="hybridMultilevel"/>
    <w:tmpl w:val="656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8"/>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18"/>
    <w:rsid w:val="00157E49"/>
    <w:rsid w:val="00215B23"/>
    <w:rsid w:val="0024582F"/>
    <w:rsid w:val="002A3563"/>
    <w:rsid w:val="003108C5"/>
    <w:rsid w:val="00454704"/>
    <w:rsid w:val="004954A0"/>
    <w:rsid w:val="006200E5"/>
    <w:rsid w:val="006A575C"/>
    <w:rsid w:val="00837B66"/>
    <w:rsid w:val="00874D7C"/>
    <w:rsid w:val="00AF460F"/>
    <w:rsid w:val="00E46118"/>
    <w:rsid w:val="00E84BD8"/>
    <w:rsid w:val="00ED15D6"/>
    <w:rsid w:val="00ED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6CF4"/>
  <w15:chartTrackingRefBased/>
  <w15:docId w15:val="{A5F6A295-FF07-45BC-BB4E-E9B70643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1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6118"/>
    <w:pPr>
      <w:ind w:left="720"/>
      <w:contextualSpacing/>
    </w:pPr>
  </w:style>
  <w:style w:type="table" w:styleId="TableGrid">
    <w:name w:val="Table Grid"/>
    <w:basedOn w:val="TableNormal"/>
    <w:uiPriority w:val="39"/>
    <w:rsid w:val="00157E49"/>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ectionHeading">
    <w:name w:val="Policy Section Heading"/>
    <w:basedOn w:val="ListParagraph"/>
    <w:next w:val="PolicyStatementparagraph"/>
    <w:qFormat/>
    <w:rsid w:val="00157E49"/>
    <w:pPr>
      <w:numPr>
        <w:numId w:val="7"/>
      </w:numPr>
      <w:tabs>
        <w:tab w:val="left" w:pos="540"/>
      </w:tabs>
      <w:spacing w:before="240" w:after="0" w:line="240" w:lineRule="auto"/>
      <w:ind w:left="540" w:hanging="540"/>
      <w:contextualSpacing w:val="0"/>
    </w:pPr>
    <w:rPr>
      <w:b/>
      <w:caps/>
      <w:sz w:val="28"/>
      <w:szCs w:val="24"/>
      <w:lang w:val="en-CA"/>
    </w:rPr>
  </w:style>
  <w:style w:type="paragraph" w:customStyle="1" w:styleId="PolicyStatementparagraph">
    <w:name w:val="Policy Statement paragraph"/>
    <w:basedOn w:val="ListParagraph"/>
    <w:link w:val="PolicyStatementparagraphChar"/>
    <w:qFormat/>
    <w:rsid w:val="00157E49"/>
    <w:pPr>
      <w:numPr>
        <w:ilvl w:val="1"/>
        <w:numId w:val="7"/>
      </w:numPr>
      <w:spacing w:before="100" w:after="0" w:line="240" w:lineRule="auto"/>
      <w:ind w:left="1260" w:hanging="720"/>
      <w:contextualSpacing w:val="0"/>
    </w:pPr>
    <w:rPr>
      <w:rFonts w:cstheme="minorHAnsi"/>
      <w:sz w:val="24"/>
      <w:szCs w:val="24"/>
      <w:lang w:val="en-CA"/>
    </w:rPr>
  </w:style>
  <w:style w:type="paragraph" w:customStyle="1" w:styleId="PolicySubheading2ndlevelundersection">
    <w:name w:val="Policy Subheading (2nd level under section)"/>
    <w:basedOn w:val="PolicyStatementparagraph"/>
    <w:link w:val="PolicySubheading2ndlevelundersectionChar"/>
    <w:qFormat/>
    <w:rsid w:val="00157E49"/>
    <w:rPr>
      <w:b/>
      <w:bCs/>
      <w:caps/>
    </w:rPr>
  </w:style>
  <w:style w:type="character" w:customStyle="1" w:styleId="PolicyStatementparagraphChar">
    <w:name w:val="Policy Statement paragraph Char"/>
    <w:basedOn w:val="DefaultParagraphFont"/>
    <w:link w:val="PolicyStatementparagraph"/>
    <w:rsid w:val="00157E49"/>
    <w:rPr>
      <w:rFonts w:cstheme="minorHAnsi"/>
      <w:sz w:val="24"/>
      <w:szCs w:val="24"/>
      <w:lang w:val="en-CA"/>
    </w:rPr>
  </w:style>
  <w:style w:type="character" w:customStyle="1" w:styleId="PolicySubheading2ndlevelundersectionChar">
    <w:name w:val="Policy Subheading (2nd level under section) Char"/>
    <w:basedOn w:val="PolicyStatementparagraphChar"/>
    <w:link w:val="PolicySubheading2ndlevelundersection"/>
    <w:rsid w:val="00157E49"/>
    <w:rPr>
      <w:rFonts w:cstheme="minorHAnsi"/>
      <w:b/>
      <w:bCs/>
      <w:caps/>
      <w:sz w:val="24"/>
      <w:szCs w:val="24"/>
      <w:lang w:val="en-CA"/>
    </w:rPr>
  </w:style>
  <w:style w:type="paragraph" w:customStyle="1" w:styleId="Policy2ndSubStatement">
    <w:name w:val="Policy 2ndSub Statement"/>
    <w:basedOn w:val="PolicyStatementparagraph"/>
    <w:qFormat/>
    <w:rsid w:val="00157E49"/>
    <w:pPr>
      <w:numPr>
        <w:ilvl w:val="2"/>
      </w:numPr>
      <w:ind w:left="19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WRHA</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Samak, Elhamy</dc:creator>
  <cp:keywords/>
  <dc:description/>
  <cp:lastModifiedBy>Debbie Rideout</cp:lastModifiedBy>
  <cp:revision>3</cp:revision>
  <dcterms:created xsi:type="dcterms:W3CDTF">2023-10-06T13:54:00Z</dcterms:created>
  <dcterms:modified xsi:type="dcterms:W3CDTF">2023-10-06T13:58:00Z</dcterms:modified>
</cp:coreProperties>
</file>